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A6" w:rsidRDefault="004B28A6">
      <w:pPr>
        <w:rPr>
          <w:lang w:val="en-US"/>
        </w:rPr>
      </w:pPr>
    </w:p>
    <w:p w:rsidR="00C67679" w:rsidRDefault="00C67679">
      <w:pPr>
        <w:rPr>
          <w:lang w:val="en-US"/>
        </w:rPr>
      </w:pPr>
    </w:p>
    <w:p w:rsidR="00C67679" w:rsidRPr="00F776BE" w:rsidRDefault="00F776BE" w:rsidP="00F776BE">
      <w:pPr>
        <w:ind w:firstLine="1134"/>
        <w:rPr>
          <w:rFonts w:ascii="Comic Sans MS" w:hAnsi="Comic Sans MS"/>
          <w:b/>
          <w:sz w:val="28"/>
        </w:rPr>
      </w:pPr>
      <w:r w:rsidRPr="00F776BE">
        <w:rPr>
          <w:rFonts w:ascii="Comic Sans MS" w:hAnsi="Comic Sans MS"/>
          <w:b/>
          <w:sz w:val="28"/>
        </w:rPr>
        <w:t>Λίγα λόγια για το τηλεσκόπιο</w:t>
      </w:r>
    </w:p>
    <w:p w:rsidR="00C67679" w:rsidRPr="00086F81" w:rsidRDefault="00C67679" w:rsidP="00086F81">
      <w:pPr>
        <w:spacing w:line="276" w:lineRule="auto"/>
        <w:rPr>
          <w:rFonts w:ascii="Comic Sans MS" w:hAnsi="Comic Sans MS"/>
        </w:rPr>
      </w:pPr>
    </w:p>
    <w:p w:rsidR="00086F81" w:rsidRPr="00AD60F1" w:rsidRDefault="00086F81" w:rsidP="00086F81">
      <w:pPr>
        <w:spacing w:line="276" w:lineRule="auto"/>
        <w:rPr>
          <w:rFonts w:ascii="Comic Sans MS" w:hAnsi="Comic Sans MS"/>
          <w:color w:val="000000" w:themeColor="text1"/>
        </w:rPr>
      </w:pPr>
      <w:r w:rsidRPr="00AD60F1">
        <w:rPr>
          <w:rFonts w:ascii="Comic Sans MS" w:hAnsi="Comic Sans MS"/>
          <w:color w:val="000000" w:themeColor="text1"/>
        </w:rPr>
        <w:t>Το </w:t>
      </w:r>
      <w:r w:rsidRPr="00AD60F1">
        <w:rPr>
          <w:rFonts w:ascii="Comic Sans MS" w:hAnsi="Comic Sans MS"/>
          <w:bCs/>
          <w:color w:val="000000" w:themeColor="text1"/>
        </w:rPr>
        <w:t>τηλεσκόπιο</w:t>
      </w:r>
      <w:r w:rsidRPr="00AD60F1">
        <w:rPr>
          <w:rFonts w:ascii="Comic Sans MS" w:hAnsi="Comic Sans MS"/>
          <w:color w:val="000000" w:themeColor="text1"/>
        </w:rPr>
        <w:t> είναι ένα όργανο σχεδιασμένο για την παρατήρηση μακρινών αντικειμένων μέσω της συλλογής </w:t>
      </w:r>
      <w:hyperlink r:id="rId7" w:tooltip="Ηλεκτρομαγνητική ακτινοβολία" w:history="1">
        <w:r w:rsidRPr="00AD60F1">
          <w:rPr>
            <w:rStyle w:val="-"/>
            <w:rFonts w:ascii="Comic Sans MS" w:hAnsi="Comic Sans MS"/>
            <w:color w:val="000000" w:themeColor="text1"/>
            <w:u w:val="none"/>
          </w:rPr>
          <w:t>ηλεκτρομαγνητικής ακτινοβολίας</w:t>
        </w:r>
      </w:hyperlink>
      <w:r w:rsidRPr="00AD60F1">
        <w:rPr>
          <w:rFonts w:ascii="Comic Sans MS" w:hAnsi="Comic Sans MS"/>
          <w:color w:val="000000" w:themeColor="text1"/>
        </w:rPr>
        <w:t>. Τα πρώτα γνωστά σχεδόν λειτουργικά τηλεσκόπια ανακαλύφθηκαν στις </w:t>
      </w:r>
      <w:hyperlink r:id="rId8" w:tooltip="Κάτω Χώρες" w:history="1">
        <w:r w:rsidRPr="00AD60F1">
          <w:rPr>
            <w:rStyle w:val="-"/>
            <w:rFonts w:ascii="Comic Sans MS" w:hAnsi="Comic Sans MS"/>
            <w:color w:val="000000" w:themeColor="text1"/>
            <w:u w:val="none"/>
          </w:rPr>
          <w:t>Κάτω Χώρες</w:t>
        </w:r>
      </w:hyperlink>
      <w:r w:rsidRPr="00AD60F1">
        <w:rPr>
          <w:rFonts w:ascii="Comic Sans MS" w:hAnsi="Comic Sans MS"/>
          <w:color w:val="000000" w:themeColor="text1"/>
        </w:rPr>
        <w:t> στις αρχές του 17ου αιώνα. Ο όρος «τηλεσκόπια» μπορεί να αναφέρεται σε ένα ευρύ φάσμα οργάνων που λειτουργούν στις περισσότερες περιοχές του </w:t>
      </w:r>
      <w:hyperlink r:id="rId9" w:tooltip="Ηλεκτρομαγνητικό φάσμα" w:history="1">
        <w:r w:rsidRPr="00AD60F1">
          <w:rPr>
            <w:rStyle w:val="-"/>
            <w:rFonts w:ascii="Comic Sans MS" w:hAnsi="Comic Sans MS"/>
            <w:color w:val="000000" w:themeColor="text1"/>
            <w:u w:val="none"/>
          </w:rPr>
          <w:t>ηλεκτρομαγνητικού φάσματος</w:t>
        </w:r>
      </w:hyperlink>
      <w:r w:rsidRPr="00AD60F1">
        <w:rPr>
          <w:rFonts w:ascii="Comic Sans MS" w:hAnsi="Comic Sans MS"/>
          <w:color w:val="000000" w:themeColor="text1"/>
        </w:rPr>
        <w:t>.</w:t>
      </w:r>
    </w:p>
    <w:p w:rsidR="00086F81" w:rsidRPr="00AD60F1" w:rsidRDefault="00086F81" w:rsidP="00086F81">
      <w:pPr>
        <w:spacing w:line="276" w:lineRule="auto"/>
        <w:rPr>
          <w:rFonts w:ascii="Comic Sans MS" w:hAnsi="Comic Sans MS"/>
          <w:color w:val="000000" w:themeColor="text1"/>
        </w:rPr>
      </w:pPr>
      <w:r w:rsidRPr="00AD60F1">
        <w:rPr>
          <w:rFonts w:ascii="Comic Sans MS" w:hAnsi="Comic Sans MS"/>
          <w:color w:val="000000" w:themeColor="text1"/>
        </w:rPr>
        <w:t>Η λέξη </w:t>
      </w:r>
      <w:r w:rsidRPr="00AD60F1">
        <w:rPr>
          <w:rFonts w:ascii="Comic Sans MS" w:hAnsi="Comic Sans MS"/>
          <w:i/>
          <w:iCs/>
          <w:color w:val="000000" w:themeColor="text1"/>
        </w:rPr>
        <w:t>τηλεσκόπιο</w:t>
      </w:r>
      <w:r w:rsidRPr="00AD60F1">
        <w:rPr>
          <w:rFonts w:ascii="Comic Sans MS" w:hAnsi="Comic Sans MS"/>
          <w:color w:val="000000" w:themeColor="text1"/>
        </w:rPr>
        <w:t> είναι σύνθετη, με πρώτο συνθετικό το </w:t>
      </w:r>
      <w:r w:rsidRPr="00AD60F1">
        <w:rPr>
          <w:rFonts w:ascii="Comic Sans MS" w:hAnsi="Comic Sans MS"/>
          <w:i/>
          <w:iCs/>
          <w:color w:val="000000" w:themeColor="text1"/>
        </w:rPr>
        <w:t>τηλε-</w:t>
      </w:r>
      <w:r w:rsidRPr="00AD60F1">
        <w:rPr>
          <w:rFonts w:ascii="Comic Sans MS" w:hAnsi="Comic Sans MS"/>
          <w:color w:val="000000" w:themeColor="text1"/>
        </w:rPr>
        <w:t> και δεύτερο συνθετικό το </w:t>
      </w:r>
      <w:r w:rsidRPr="00AD60F1">
        <w:rPr>
          <w:rFonts w:ascii="Comic Sans MS" w:hAnsi="Comic Sans MS"/>
          <w:i/>
          <w:iCs/>
          <w:color w:val="000000" w:themeColor="text1"/>
        </w:rPr>
        <w:t>-σκόπιο</w:t>
      </w:r>
      <w:r w:rsidRPr="00AD60F1">
        <w:rPr>
          <w:rFonts w:ascii="Comic Sans MS" w:hAnsi="Comic Sans MS"/>
          <w:color w:val="000000" w:themeColor="text1"/>
        </w:rPr>
        <w:t>, από το ρήμα </w:t>
      </w:r>
      <w:r w:rsidRPr="00AD60F1">
        <w:rPr>
          <w:rFonts w:ascii="Comic Sans MS" w:hAnsi="Comic Sans MS"/>
          <w:i/>
          <w:iCs/>
          <w:color w:val="000000" w:themeColor="text1"/>
        </w:rPr>
        <w:t>σκοπώ</w:t>
      </w:r>
      <w:r w:rsidRPr="00AD60F1">
        <w:rPr>
          <w:rFonts w:ascii="Comic Sans MS" w:hAnsi="Comic Sans MS"/>
          <w:color w:val="000000" w:themeColor="text1"/>
        </w:rPr>
        <w:t>, το οποίο στα αρχαία ελληνικά σημαίνει </w:t>
      </w:r>
      <w:r w:rsidRPr="00AD60F1">
        <w:rPr>
          <w:rFonts w:ascii="Comic Sans MS" w:hAnsi="Comic Sans MS"/>
          <w:i/>
          <w:iCs/>
          <w:color w:val="000000" w:themeColor="text1"/>
        </w:rPr>
        <w:t>παρατηρώ προσεκτικά, εξετάζω</w:t>
      </w:r>
      <w:r w:rsidRPr="00AD60F1">
        <w:rPr>
          <w:rFonts w:ascii="Comic Sans MS" w:hAnsi="Comic Sans MS"/>
          <w:color w:val="000000" w:themeColor="text1"/>
        </w:rPr>
        <w:t>. Η </w:t>
      </w:r>
      <w:hyperlink r:id="rId10" w:tooltip="Πατρότητα (δεν έχει γραφτεί ακόμα)" w:history="1">
        <w:r w:rsidRPr="00AD60F1">
          <w:rPr>
            <w:rStyle w:val="-"/>
            <w:rFonts w:ascii="Comic Sans MS" w:hAnsi="Comic Sans MS"/>
            <w:color w:val="000000" w:themeColor="text1"/>
            <w:u w:val="none"/>
          </w:rPr>
          <w:t>πατρότητα</w:t>
        </w:r>
      </w:hyperlink>
      <w:r w:rsidRPr="00AD60F1">
        <w:rPr>
          <w:rFonts w:ascii="Comic Sans MS" w:hAnsi="Comic Sans MS"/>
          <w:color w:val="000000" w:themeColor="text1"/>
        </w:rPr>
        <w:t> του όρου αποδίδεται στον Έλληνα </w:t>
      </w:r>
      <w:hyperlink r:id="rId11" w:tooltip="Μαθηματικά" w:history="1">
        <w:r w:rsidRPr="00AD60F1">
          <w:rPr>
            <w:rStyle w:val="-"/>
            <w:rFonts w:ascii="Comic Sans MS" w:hAnsi="Comic Sans MS"/>
            <w:color w:val="000000" w:themeColor="text1"/>
            <w:u w:val="none"/>
          </w:rPr>
          <w:t>μαθηματικό</w:t>
        </w:r>
      </w:hyperlink>
      <w:r w:rsidRPr="00AD60F1">
        <w:rPr>
          <w:rFonts w:ascii="Comic Sans MS" w:hAnsi="Comic Sans MS"/>
          <w:color w:val="000000" w:themeColor="text1"/>
        </w:rPr>
        <w:t> </w:t>
      </w:r>
      <w:hyperlink r:id="rId12" w:tooltip="Ιωάννης Δημησιάνος" w:history="1">
        <w:r w:rsidRPr="00AD60F1">
          <w:rPr>
            <w:rStyle w:val="-"/>
            <w:rFonts w:ascii="Comic Sans MS" w:hAnsi="Comic Sans MS"/>
            <w:color w:val="000000" w:themeColor="text1"/>
            <w:u w:val="none"/>
          </w:rPr>
          <w:t>Ιωάννη Δημησιάνο</w:t>
        </w:r>
      </w:hyperlink>
      <w:r w:rsidR="00F60CB0">
        <w:rPr>
          <w:rFonts w:ascii="Comic Sans MS" w:hAnsi="Comic Sans MS"/>
          <w:color w:val="000000" w:themeColor="text1"/>
        </w:rPr>
        <w:t>.</w:t>
      </w:r>
    </w:p>
    <w:p w:rsidR="00AD60F1" w:rsidRDefault="00AD60F1" w:rsidP="00086F81">
      <w:pPr>
        <w:spacing w:line="276" w:lineRule="auto"/>
        <w:rPr>
          <w:rFonts w:ascii="Comic Sans MS" w:hAnsi="Comic Sans MS"/>
          <w:color w:val="000000" w:themeColor="text1"/>
        </w:rPr>
      </w:pPr>
      <w:r w:rsidRPr="00AD60F1">
        <w:rPr>
          <w:rFonts w:ascii="Comic Sans MS" w:hAnsi="Comic Sans MS"/>
          <w:bCs/>
          <w:color w:val="000000" w:themeColor="text1"/>
        </w:rPr>
        <w:t>Οπτικό τηλεσκόπιο</w:t>
      </w:r>
      <w:r w:rsidRPr="00AD60F1">
        <w:rPr>
          <w:rFonts w:ascii="Comic Sans MS" w:hAnsi="Comic Sans MS"/>
          <w:color w:val="000000" w:themeColor="text1"/>
        </w:rPr>
        <w:t> λέγεται το </w:t>
      </w:r>
      <w:hyperlink r:id="rId13" w:tooltip="Τηλεσκόπιο" w:history="1">
        <w:r w:rsidRPr="00AD60F1">
          <w:rPr>
            <w:rStyle w:val="-"/>
            <w:rFonts w:ascii="Comic Sans MS" w:hAnsi="Comic Sans MS"/>
            <w:color w:val="000000" w:themeColor="text1"/>
            <w:u w:val="none"/>
          </w:rPr>
          <w:t>τηλεσκόπιο</w:t>
        </w:r>
      </w:hyperlink>
      <w:r w:rsidRPr="00AD60F1">
        <w:rPr>
          <w:rFonts w:ascii="Comic Sans MS" w:hAnsi="Comic Sans MS"/>
          <w:color w:val="000000" w:themeColor="text1"/>
        </w:rPr>
        <w:t> εκείνο δια του οποίου αυξάνεται το </w:t>
      </w:r>
      <w:hyperlink r:id="rId14" w:tooltip="Φαινόμενο μέγεθος" w:history="1">
        <w:r w:rsidRPr="00AD60F1">
          <w:rPr>
            <w:rStyle w:val="-"/>
            <w:rFonts w:ascii="Comic Sans MS" w:hAnsi="Comic Sans MS"/>
            <w:color w:val="000000" w:themeColor="text1"/>
            <w:u w:val="none"/>
          </w:rPr>
          <w:t>φαινόμενο μέγεθος</w:t>
        </w:r>
      </w:hyperlink>
      <w:r w:rsidRPr="00AD60F1">
        <w:rPr>
          <w:rFonts w:ascii="Comic Sans MS" w:hAnsi="Comic Sans MS"/>
          <w:color w:val="000000" w:themeColor="text1"/>
        </w:rPr>
        <w:t> αντικειμένων που βρίσκονται μακριά. Συγκεκριμένα είναι μία </w:t>
      </w:r>
      <w:hyperlink r:id="rId15" w:tooltip="Οπτική" w:history="1">
        <w:r w:rsidRPr="00AD60F1">
          <w:rPr>
            <w:rStyle w:val="-"/>
            <w:rFonts w:ascii="Comic Sans MS" w:hAnsi="Comic Sans MS"/>
            <w:color w:val="000000" w:themeColor="text1"/>
            <w:u w:val="none"/>
          </w:rPr>
          <w:t>οπτική</w:t>
        </w:r>
      </w:hyperlink>
      <w:r w:rsidRPr="00AD60F1">
        <w:rPr>
          <w:rFonts w:ascii="Comic Sans MS" w:hAnsi="Comic Sans MS"/>
          <w:color w:val="000000" w:themeColor="text1"/>
        </w:rPr>
        <w:t> διάταξη για τη συλλογή και εστίαση της ορατής ακτινοβολίας, μέσω της οποίας επιχειρείται η παρατήρηση μακρινών αντικειμένων και κυρίως </w:t>
      </w:r>
      <w:hyperlink r:id="rId16" w:tooltip="Ουράνιο σώμα" w:history="1">
        <w:r w:rsidRPr="00AD60F1">
          <w:rPr>
            <w:rStyle w:val="-"/>
            <w:rFonts w:ascii="Comic Sans MS" w:hAnsi="Comic Sans MS"/>
            <w:color w:val="000000" w:themeColor="text1"/>
            <w:u w:val="none"/>
          </w:rPr>
          <w:t>ουράνιων σωμάτων</w:t>
        </w:r>
      </w:hyperlink>
      <w:r w:rsidRPr="00AD60F1">
        <w:rPr>
          <w:rFonts w:ascii="Comic Sans MS" w:hAnsi="Comic Sans MS"/>
          <w:color w:val="000000" w:themeColor="text1"/>
        </w:rPr>
        <w:t>.</w:t>
      </w:r>
    </w:p>
    <w:p w:rsidR="00CF7693" w:rsidRPr="00AD60F1" w:rsidRDefault="00CF7693" w:rsidP="00086F81">
      <w:pPr>
        <w:spacing w:line="276" w:lineRule="auto"/>
        <w:rPr>
          <w:rFonts w:ascii="Comic Sans MS" w:hAnsi="Comic Sans MS"/>
          <w:color w:val="000000" w:themeColor="text1"/>
        </w:rPr>
      </w:pPr>
    </w:p>
    <w:p w:rsidR="00C67679" w:rsidRPr="00086F81" w:rsidRDefault="0052488F" w:rsidP="00CF7693">
      <w:pPr>
        <w:ind w:firstLine="0"/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4150360</wp:posOffset>
            </wp:positionH>
            <wp:positionV relativeFrom="paragraph">
              <wp:posOffset>83185</wp:posOffset>
            </wp:positionV>
            <wp:extent cx="1390650" cy="1219200"/>
            <wp:effectExtent l="0" t="0" r="0" b="0"/>
            <wp:wrapNone/>
            <wp:docPr id="1" name="0 - Εικόνα" descr="phpThumb_generated_thumbnail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Thumb_generated_thumbnailjpg.jpg"/>
                    <pic:cNvPicPr/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0CB0" w:rsidRDefault="00C67679" w:rsidP="00F60CB0">
      <w:pPr>
        <w:spacing w:line="276" w:lineRule="auto"/>
        <w:ind w:left="567"/>
        <w:jc w:val="left"/>
        <w:rPr>
          <w:rFonts w:ascii="Comic Sans MS" w:hAnsi="Comic Sans MS"/>
          <w:b/>
          <w:sz w:val="28"/>
        </w:rPr>
      </w:pPr>
      <w:r w:rsidRPr="00C67679">
        <w:rPr>
          <w:rFonts w:ascii="Comic Sans MS" w:hAnsi="Comic Sans MS"/>
          <w:b/>
          <w:sz w:val="28"/>
        </w:rPr>
        <w:t>Υλικά</w:t>
      </w:r>
    </w:p>
    <w:p w:rsidR="00C67679" w:rsidRPr="00F60CB0" w:rsidRDefault="0052488F" w:rsidP="00F60CB0">
      <w:pPr>
        <w:spacing w:line="276" w:lineRule="auto"/>
        <w:ind w:left="567"/>
        <w:jc w:val="left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  <w:lang w:eastAsia="el-GR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61595</wp:posOffset>
            </wp:positionV>
            <wp:extent cx="1190625" cy="1285875"/>
            <wp:effectExtent l="0" t="0" r="0" b="0"/>
            <wp:wrapNone/>
            <wp:docPr id="2" name="1 - Εικόνα" descr="imagemag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agic.jpg"/>
                    <pic:cNvPicPr/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488F" w:rsidRDefault="00C67679" w:rsidP="00A90325">
      <w:pPr>
        <w:pStyle w:val="a5"/>
        <w:numPr>
          <w:ilvl w:val="0"/>
          <w:numId w:val="2"/>
        </w:numPr>
        <w:ind w:left="709" w:hanging="283"/>
        <w:jc w:val="left"/>
        <w:rPr>
          <w:rFonts w:ascii="Comic Sans MS" w:hAnsi="Comic Sans MS"/>
        </w:rPr>
      </w:pPr>
      <w:r w:rsidRPr="00C67679">
        <w:rPr>
          <w:rFonts w:ascii="Comic Sans MS" w:hAnsi="Comic Sans MS"/>
        </w:rPr>
        <w:t>1 αμφίκυρτος φακός 70mm με ισχύ 2 διοπτρών</w:t>
      </w:r>
    </w:p>
    <w:p w:rsidR="00AD60F1" w:rsidRPr="0052488F" w:rsidRDefault="00AD60F1" w:rsidP="00A90325">
      <w:pPr>
        <w:pStyle w:val="a5"/>
        <w:ind w:left="709" w:hanging="283"/>
        <w:jc w:val="left"/>
        <w:rPr>
          <w:rFonts w:ascii="Comic Sans MS" w:hAnsi="Comic Sans MS"/>
        </w:rPr>
      </w:pPr>
    </w:p>
    <w:p w:rsidR="00C67679" w:rsidRDefault="00AE4D81" w:rsidP="00A90325">
      <w:pPr>
        <w:pStyle w:val="a5"/>
        <w:numPr>
          <w:ilvl w:val="0"/>
          <w:numId w:val="2"/>
        </w:numPr>
        <w:ind w:left="709" w:hanging="283"/>
        <w:jc w:val="left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2540</wp:posOffset>
            </wp:positionV>
            <wp:extent cx="1971675" cy="1971675"/>
            <wp:effectExtent l="0" t="0" r="0" b="0"/>
            <wp:wrapNone/>
            <wp:docPr id="4" name="3 - Εικόνα" descr="Mauro-Xartoni-Xeirotexnias-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uro-Xartoni-Xeirotexnias-zoom.jpg"/>
                    <pic:cNvPicPr/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173990</wp:posOffset>
            </wp:positionV>
            <wp:extent cx="829945" cy="1009650"/>
            <wp:effectExtent l="19050" t="0" r="8255" b="0"/>
            <wp:wrapNone/>
            <wp:docPr id="3" name="2 - Εικόνα" descr="toilet-paper-roll_2880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ilet-paper-roll_2880194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7679" w:rsidRPr="00C67679">
        <w:rPr>
          <w:rFonts w:ascii="Comic Sans MS" w:hAnsi="Comic Sans MS"/>
        </w:rPr>
        <w:t>1 λούπα 35 mm</w:t>
      </w:r>
    </w:p>
    <w:p w:rsidR="00AD60F1" w:rsidRPr="00AD60F1" w:rsidRDefault="00AD60F1" w:rsidP="00A90325">
      <w:pPr>
        <w:ind w:left="709" w:hanging="283"/>
        <w:jc w:val="left"/>
        <w:rPr>
          <w:rFonts w:ascii="Comic Sans MS" w:hAnsi="Comic Sans MS"/>
        </w:rPr>
      </w:pPr>
    </w:p>
    <w:p w:rsidR="00C67679" w:rsidRDefault="00C67679" w:rsidP="00A90325">
      <w:pPr>
        <w:pStyle w:val="a5"/>
        <w:numPr>
          <w:ilvl w:val="0"/>
          <w:numId w:val="2"/>
        </w:numPr>
        <w:ind w:left="709" w:hanging="283"/>
        <w:jc w:val="left"/>
        <w:rPr>
          <w:rFonts w:ascii="Comic Sans MS" w:hAnsi="Comic Sans MS"/>
        </w:rPr>
      </w:pPr>
      <w:r w:rsidRPr="00C67679">
        <w:rPr>
          <w:rFonts w:ascii="Comic Sans MS" w:hAnsi="Comic Sans MS"/>
        </w:rPr>
        <w:t>2 ρολά από χαρτόνι</w:t>
      </w:r>
    </w:p>
    <w:p w:rsidR="00AD60F1" w:rsidRPr="00AD60F1" w:rsidRDefault="00F60CB0" w:rsidP="00A90325">
      <w:pPr>
        <w:ind w:left="709" w:hanging="283"/>
        <w:jc w:val="left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126366</wp:posOffset>
            </wp:positionV>
            <wp:extent cx="2009775" cy="2009775"/>
            <wp:effectExtent l="0" t="0" r="0" b="0"/>
            <wp:wrapNone/>
            <wp:docPr id="6" name="5 - Εικόνα" descr="Mple-Psalidi-Grafeiou-165-ek-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le-Psalidi-Grafeiou-165-ek-zoom.jpg"/>
                    <pic:cNvPicPr/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2563554">
                      <a:off x="0" y="0"/>
                      <a:ext cx="2009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7679" w:rsidRPr="00C67679" w:rsidRDefault="00F776BE" w:rsidP="00A90325">
      <w:pPr>
        <w:pStyle w:val="a5"/>
        <w:numPr>
          <w:ilvl w:val="0"/>
          <w:numId w:val="2"/>
        </w:numPr>
        <w:ind w:left="709" w:hanging="283"/>
        <w:jc w:val="left"/>
        <w:rPr>
          <w:rFonts w:ascii="Comic Sans MS" w:hAnsi="Comic Sans MS"/>
        </w:rPr>
      </w:pPr>
      <w:r>
        <w:rPr>
          <w:rFonts w:ascii="Comic Sans MS" w:hAnsi="Comic Sans MS"/>
        </w:rPr>
        <w:t>χ</w:t>
      </w:r>
      <w:r w:rsidR="00C67679" w:rsidRPr="00C67679">
        <w:rPr>
          <w:rFonts w:ascii="Comic Sans MS" w:hAnsi="Comic Sans MS"/>
        </w:rPr>
        <w:t>αρτόνι</w:t>
      </w:r>
    </w:p>
    <w:p w:rsidR="00AD60F1" w:rsidRDefault="00AD60F1" w:rsidP="00A90325">
      <w:pPr>
        <w:pStyle w:val="a5"/>
        <w:ind w:left="709" w:hanging="283"/>
        <w:jc w:val="left"/>
        <w:rPr>
          <w:rFonts w:ascii="Comic Sans MS" w:hAnsi="Comic Sans MS"/>
        </w:rPr>
      </w:pPr>
    </w:p>
    <w:p w:rsidR="00C67679" w:rsidRPr="00C67679" w:rsidRDefault="00F60CB0" w:rsidP="00A90325">
      <w:pPr>
        <w:pStyle w:val="a5"/>
        <w:numPr>
          <w:ilvl w:val="0"/>
          <w:numId w:val="2"/>
        </w:numPr>
        <w:ind w:left="709" w:hanging="283"/>
        <w:jc w:val="left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60325</wp:posOffset>
            </wp:positionV>
            <wp:extent cx="819150" cy="904875"/>
            <wp:effectExtent l="0" t="0" r="0" b="0"/>
            <wp:wrapNone/>
            <wp:docPr id="5" name="4 - Εικόνα" descr="3M-Temflex-1500-PVC-Isolierband-15mm-x-10m-schwarz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M-Temflex-1500-PVC-Isolierband-15mm-x-10m-schwarz-black.jpg"/>
                    <pic:cNvPicPr/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7679" w:rsidRPr="00C67679">
        <w:rPr>
          <w:rFonts w:ascii="Comic Sans MS" w:hAnsi="Comic Sans MS"/>
        </w:rPr>
        <w:t>μονωτική ταινία </w:t>
      </w:r>
    </w:p>
    <w:p w:rsidR="00AD60F1" w:rsidRDefault="00AD60F1" w:rsidP="00A90325">
      <w:pPr>
        <w:pStyle w:val="a5"/>
        <w:ind w:left="709" w:hanging="283"/>
        <w:jc w:val="left"/>
        <w:rPr>
          <w:rFonts w:ascii="Comic Sans MS" w:hAnsi="Comic Sans MS"/>
        </w:rPr>
      </w:pPr>
    </w:p>
    <w:p w:rsidR="00C67679" w:rsidRPr="00C67679" w:rsidRDefault="00C67679" w:rsidP="00A90325">
      <w:pPr>
        <w:pStyle w:val="a5"/>
        <w:numPr>
          <w:ilvl w:val="0"/>
          <w:numId w:val="2"/>
        </w:numPr>
        <w:ind w:left="709" w:hanging="283"/>
        <w:jc w:val="left"/>
        <w:rPr>
          <w:rFonts w:ascii="Comic Sans MS" w:hAnsi="Comic Sans MS"/>
        </w:rPr>
      </w:pPr>
      <w:r w:rsidRPr="00C67679">
        <w:rPr>
          <w:rFonts w:ascii="Comic Sans MS" w:hAnsi="Comic Sans MS"/>
        </w:rPr>
        <w:t>ψαλίδι ή κοπίδι</w:t>
      </w:r>
      <w:r w:rsidRPr="00C67679">
        <w:rPr>
          <w:rFonts w:ascii="Comic Sans MS" w:hAnsi="Comic Sans MS"/>
        </w:rPr>
        <w:br/>
      </w:r>
    </w:p>
    <w:p w:rsidR="00C67679" w:rsidRPr="00C67679" w:rsidRDefault="00C67679" w:rsidP="00A90325">
      <w:pPr>
        <w:spacing w:line="276" w:lineRule="auto"/>
        <w:ind w:left="709" w:hanging="283"/>
        <w:jc w:val="left"/>
        <w:rPr>
          <w:rFonts w:ascii="Comic Sans MS" w:hAnsi="Comic Sans MS"/>
        </w:rPr>
      </w:pPr>
    </w:p>
    <w:p w:rsidR="00C67679" w:rsidRDefault="00C67679" w:rsidP="00F776BE">
      <w:pPr>
        <w:spacing w:line="276" w:lineRule="auto"/>
        <w:ind w:left="567"/>
        <w:jc w:val="left"/>
        <w:rPr>
          <w:rFonts w:ascii="Comic Sans MS" w:hAnsi="Comic Sans MS"/>
          <w:b/>
          <w:sz w:val="28"/>
        </w:rPr>
      </w:pPr>
      <w:r w:rsidRPr="00C67679">
        <w:rPr>
          <w:rFonts w:ascii="Comic Sans MS" w:hAnsi="Comic Sans MS"/>
          <w:b/>
          <w:sz w:val="28"/>
        </w:rPr>
        <w:lastRenderedPageBreak/>
        <w:t>Βήματα</w:t>
      </w:r>
    </w:p>
    <w:p w:rsidR="00A90325" w:rsidRDefault="00A90325" w:rsidP="00F776BE">
      <w:pPr>
        <w:spacing w:line="276" w:lineRule="auto"/>
        <w:ind w:left="567"/>
        <w:jc w:val="left"/>
        <w:rPr>
          <w:rFonts w:ascii="Comic Sans MS" w:hAnsi="Comic Sans MS"/>
          <w:b/>
          <w:sz w:val="28"/>
          <w:lang w:val="en-US"/>
        </w:rPr>
      </w:pPr>
    </w:p>
    <w:p w:rsidR="00C67679" w:rsidRPr="00C67679" w:rsidRDefault="00C67679" w:rsidP="00C67679">
      <w:pPr>
        <w:spacing w:line="276" w:lineRule="auto"/>
        <w:ind w:left="567" w:firstLine="0"/>
        <w:jc w:val="left"/>
        <w:rPr>
          <w:rFonts w:ascii="Comic Sans MS" w:hAnsi="Comic Sans MS"/>
          <w:b/>
          <w:sz w:val="28"/>
          <w:lang w:val="en-US"/>
        </w:rPr>
      </w:pPr>
    </w:p>
    <w:p w:rsidR="00C67679" w:rsidRPr="00C67679" w:rsidRDefault="00C67679" w:rsidP="007C6E45">
      <w:pPr>
        <w:pStyle w:val="a5"/>
        <w:numPr>
          <w:ilvl w:val="0"/>
          <w:numId w:val="3"/>
        </w:numPr>
        <w:spacing w:line="276" w:lineRule="auto"/>
        <w:ind w:left="851" w:hanging="284"/>
        <w:rPr>
          <w:rFonts w:ascii="Comic Sans MS" w:hAnsi="Comic Sans MS"/>
        </w:rPr>
      </w:pPr>
      <w:r w:rsidRPr="00C67679">
        <w:rPr>
          <w:rFonts w:ascii="Comic Sans MS" w:hAnsi="Comic Sans MS"/>
        </w:rPr>
        <w:t>Στερεώνουμε τον αμφίκυρτο φακό στο ένα άκρο του πρώτου ρολό με μονωτική ταινία. Καλύτερα είναι να επιλέξουμε μαύρα ρολά ή το εσωτερικό τους να είναι μαύρο ή να τοποθετήσουμε στο εσωτερικό τους μαύρο χαρτί.</w:t>
      </w:r>
    </w:p>
    <w:p w:rsidR="00C67679" w:rsidRPr="00C67679" w:rsidRDefault="00C67679" w:rsidP="007C6E45">
      <w:pPr>
        <w:pStyle w:val="a5"/>
        <w:numPr>
          <w:ilvl w:val="0"/>
          <w:numId w:val="3"/>
        </w:numPr>
        <w:spacing w:line="276" w:lineRule="auto"/>
        <w:ind w:left="851" w:hanging="284"/>
        <w:rPr>
          <w:rFonts w:ascii="Comic Sans MS" w:hAnsi="Comic Sans MS"/>
        </w:rPr>
      </w:pPr>
      <w:r w:rsidRPr="00C67679">
        <w:rPr>
          <w:rFonts w:ascii="Comic Sans MS" w:hAnsi="Comic Sans MS"/>
        </w:rPr>
        <w:t>Στερεώνουμε την λούπα στο ένα άκρο του δεύτερου ρολό με μονωτική ταινία.</w:t>
      </w:r>
    </w:p>
    <w:p w:rsidR="00AE4D81" w:rsidRPr="00AE4D81" w:rsidRDefault="00C67679" w:rsidP="007C6E45">
      <w:pPr>
        <w:pStyle w:val="a5"/>
        <w:numPr>
          <w:ilvl w:val="0"/>
          <w:numId w:val="3"/>
        </w:numPr>
        <w:spacing w:line="276" w:lineRule="auto"/>
        <w:ind w:left="851" w:hanging="284"/>
        <w:rPr>
          <w:rFonts w:ascii="Comic Sans MS" w:hAnsi="Comic Sans MS"/>
        </w:rPr>
      </w:pPr>
      <w:r w:rsidRPr="00C67679">
        <w:rPr>
          <w:rFonts w:ascii="Comic Sans MS" w:hAnsi="Comic Sans MS"/>
        </w:rPr>
        <w:t xml:space="preserve">Τοποθετούμε το ένα ρολό μέσα στο άλλο και </w:t>
      </w:r>
      <w:r w:rsidR="00F776BE">
        <w:rPr>
          <w:rFonts w:ascii="Comic Sans MS" w:hAnsi="Comic Sans MS"/>
        </w:rPr>
        <w:t>το τηλεσκόπιο μας είναι έτοιμο.</w:t>
      </w:r>
      <w:r w:rsidR="00AE4D81" w:rsidRPr="00AE4D81">
        <w:rPr>
          <w:rFonts w:ascii="Comic Sans MS" w:hAnsi="Comic Sans MS"/>
        </w:rPr>
        <w:t xml:space="preserve"> </w:t>
      </w:r>
      <w:r w:rsidRPr="00AE4D81">
        <w:rPr>
          <w:rFonts w:ascii="Comic Sans MS" w:hAnsi="Comic Sans MS"/>
        </w:rPr>
        <w:t>Όταν θέλουμε να κάνουμε ζουμ μετακινούμε μέσα έξω τα δύο ρολά.</w:t>
      </w:r>
    </w:p>
    <w:p w:rsidR="00AE4D81" w:rsidRPr="00C83FC7" w:rsidRDefault="00AE4D81" w:rsidP="007C6E45">
      <w:pPr>
        <w:pStyle w:val="a5"/>
        <w:spacing w:line="276" w:lineRule="auto"/>
        <w:ind w:left="851" w:hanging="284"/>
        <w:rPr>
          <w:rFonts w:ascii="Comic Sans MS" w:hAnsi="Comic Sans MS"/>
        </w:rPr>
      </w:pPr>
    </w:p>
    <w:p w:rsidR="00AE4D81" w:rsidRDefault="00F776BE" w:rsidP="00F776BE">
      <w:pPr>
        <w:pStyle w:val="a5"/>
        <w:spacing w:line="276" w:lineRule="auto"/>
        <w:ind w:left="142" w:firstLine="425"/>
        <w:rPr>
          <w:rFonts w:ascii="Comic Sans MS" w:hAnsi="Comic Sans MS"/>
        </w:rPr>
      </w:pPr>
      <w:r>
        <w:rPr>
          <w:rFonts w:ascii="Comic Sans MS" w:hAnsi="Comic Sans MS"/>
        </w:rPr>
        <w:t>Το</w:t>
      </w:r>
      <w:r w:rsidR="00C67679" w:rsidRPr="00C67679">
        <w:rPr>
          <w:rFonts w:ascii="Comic Sans MS" w:hAnsi="Comic Sans MS"/>
        </w:rPr>
        <w:t xml:space="preserve"> βίντεο </w:t>
      </w:r>
      <w:r>
        <w:rPr>
          <w:rFonts w:ascii="Comic Sans MS" w:hAnsi="Comic Sans MS"/>
        </w:rPr>
        <w:t xml:space="preserve">που μπορείτε να δείτε ακολουθώντας την ηλεκτρονική διεύθυνση: </w:t>
      </w:r>
      <w:hyperlink r:id="rId23" w:history="1">
        <w:r w:rsidRPr="00F776BE">
          <w:rPr>
            <w:rStyle w:val="-"/>
            <w:rFonts w:ascii="Comic Sans MS" w:hAnsi="Comic Sans MS"/>
            <w:lang w:val="en-US"/>
          </w:rPr>
          <w:t>http</w:t>
        </w:r>
        <w:r w:rsidRPr="00F776BE">
          <w:rPr>
            <w:rStyle w:val="-"/>
            <w:rFonts w:ascii="Comic Sans MS" w:hAnsi="Comic Sans MS"/>
          </w:rPr>
          <w:t>://</w:t>
        </w:r>
        <w:r w:rsidRPr="00F776BE">
          <w:rPr>
            <w:rStyle w:val="-"/>
            <w:rFonts w:ascii="Comic Sans MS" w:hAnsi="Comic Sans MS"/>
            <w:lang w:val="en-US"/>
          </w:rPr>
          <w:t>tinanantsou</w:t>
        </w:r>
        <w:r w:rsidRPr="00F776BE">
          <w:rPr>
            <w:rStyle w:val="-"/>
            <w:rFonts w:ascii="Comic Sans MS" w:hAnsi="Comic Sans MS"/>
          </w:rPr>
          <w:t>.</w:t>
        </w:r>
        <w:r w:rsidRPr="00F776BE">
          <w:rPr>
            <w:rStyle w:val="-"/>
            <w:rFonts w:ascii="Comic Sans MS" w:hAnsi="Comic Sans MS"/>
            <w:lang w:val="en-US"/>
          </w:rPr>
          <w:t>blogspot</w:t>
        </w:r>
        <w:r w:rsidRPr="00F776BE">
          <w:rPr>
            <w:rStyle w:val="-"/>
            <w:rFonts w:ascii="Comic Sans MS" w:hAnsi="Comic Sans MS"/>
          </w:rPr>
          <w:t>.</w:t>
        </w:r>
        <w:r w:rsidRPr="00F776BE">
          <w:rPr>
            <w:rStyle w:val="-"/>
            <w:rFonts w:ascii="Comic Sans MS" w:hAnsi="Comic Sans MS"/>
            <w:lang w:val="en-US"/>
          </w:rPr>
          <w:t>gr</w:t>
        </w:r>
        <w:r w:rsidRPr="00F776BE">
          <w:rPr>
            <w:rStyle w:val="-"/>
            <w:rFonts w:ascii="Comic Sans MS" w:hAnsi="Comic Sans MS"/>
          </w:rPr>
          <w:t>/2011/06/</w:t>
        </w:r>
        <w:r w:rsidRPr="00F776BE">
          <w:rPr>
            <w:rStyle w:val="-"/>
            <w:rFonts w:ascii="Comic Sans MS" w:hAnsi="Comic Sans MS"/>
            <w:lang w:val="en-US"/>
          </w:rPr>
          <w:t>blog</w:t>
        </w:r>
        <w:r w:rsidRPr="00F776BE">
          <w:rPr>
            <w:rStyle w:val="-"/>
            <w:rFonts w:ascii="Comic Sans MS" w:hAnsi="Comic Sans MS"/>
          </w:rPr>
          <w:t>-</w:t>
        </w:r>
        <w:r w:rsidRPr="00F776BE">
          <w:rPr>
            <w:rStyle w:val="-"/>
            <w:rFonts w:ascii="Comic Sans MS" w:hAnsi="Comic Sans MS"/>
            <w:lang w:val="en-US"/>
          </w:rPr>
          <w:t>post</w:t>
        </w:r>
        <w:r w:rsidRPr="00F776BE">
          <w:rPr>
            <w:rStyle w:val="-"/>
            <w:rFonts w:ascii="Comic Sans MS" w:hAnsi="Comic Sans MS"/>
          </w:rPr>
          <w:t>_15.</w:t>
        </w:r>
        <w:r w:rsidRPr="00F776BE">
          <w:rPr>
            <w:rStyle w:val="-"/>
            <w:rFonts w:ascii="Comic Sans MS" w:hAnsi="Comic Sans MS"/>
            <w:lang w:val="en-US"/>
          </w:rPr>
          <w:t>html</w:t>
        </w:r>
      </w:hyperlink>
      <w:r>
        <w:rPr>
          <w:rFonts w:ascii="Comic Sans MS" w:hAnsi="Comic Sans MS"/>
        </w:rPr>
        <w:t xml:space="preserve">, </w:t>
      </w:r>
      <w:r w:rsidR="00C67679" w:rsidRPr="00F776BE">
        <w:rPr>
          <w:rFonts w:ascii="Comic Sans MS" w:hAnsi="Comic Sans MS"/>
        </w:rPr>
        <w:t>εί</w:t>
      </w:r>
      <w:r>
        <w:rPr>
          <w:rFonts w:ascii="Comic Sans MS" w:hAnsi="Comic Sans MS"/>
        </w:rPr>
        <w:t>ναι μικρό τμήμα της εκπομπής</w:t>
      </w:r>
      <w:r w:rsidR="00C67679" w:rsidRPr="00F776BE">
        <w:rPr>
          <w:rFonts w:ascii="Comic Sans MS" w:hAnsi="Comic Sans MS"/>
        </w:rPr>
        <w:t xml:space="preserve"> Εφευρέτες Άμεσης Δράσης στη ΝΕΤ αφιερωμένη στην Αστρονομία. Η κατασκ</w:t>
      </w:r>
      <w:r>
        <w:rPr>
          <w:rFonts w:ascii="Comic Sans MS" w:hAnsi="Comic Sans MS"/>
        </w:rPr>
        <w:t>ευή του τηλεσκοπίου που προτείνεται</w:t>
      </w:r>
      <w:r w:rsidR="00C67679" w:rsidRPr="00F776BE">
        <w:rPr>
          <w:rFonts w:ascii="Comic Sans MS" w:hAnsi="Comic Sans MS"/>
        </w:rPr>
        <w:t xml:space="preserve"> είναι απλή και δίνει την δυνατότητα σε όποιον ξεκινά τη μελέτη της Αστρονομίας να έχει ένα απλό φτηνό </w:t>
      </w:r>
      <w:r w:rsidR="00AE4D81">
        <w:rPr>
          <w:rFonts w:ascii="Comic Sans MS" w:hAnsi="Comic Sans MS"/>
        </w:rPr>
        <w:t>και με καλή απόδοση τηλεσκόπιο.</w:t>
      </w:r>
    </w:p>
    <w:p w:rsidR="00C83FC7" w:rsidRPr="00C83FC7" w:rsidRDefault="00C67679" w:rsidP="00C83FC7">
      <w:pPr>
        <w:pStyle w:val="a5"/>
        <w:spacing w:line="276" w:lineRule="auto"/>
        <w:ind w:left="142" w:firstLine="425"/>
        <w:rPr>
          <w:rFonts w:ascii="Comic Sans MS" w:hAnsi="Comic Sans MS"/>
        </w:rPr>
      </w:pPr>
      <w:r w:rsidRPr="00F776BE">
        <w:rPr>
          <w:rFonts w:ascii="Comic Sans MS" w:hAnsi="Comic Sans MS"/>
        </w:rPr>
        <w:t xml:space="preserve">Το ακριβό υλικό είναι ο φακός αλλά αν γίνει παραγγελία πολλών φακών μαζί, σε ένα κατάστημα οπτικών ειδών, η τιμή είναι πολύ καλύτερη. Ρολά μπορείτε να βρείτε τα απογεύματα στην Ερμού έξω από τα καταστήματα με υφάσματα. Η λούπα είναι φτηνή και την </w:t>
      </w:r>
      <w:r w:rsidR="00F776BE">
        <w:rPr>
          <w:rFonts w:ascii="Comic Sans MS" w:hAnsi="Comic Sans MS"/>
        </w:rPr>
        <w:t>αγοράζει κανείς στα καταστήματα φωτογραφικών ειδών.</w:t>
      </w:r>
    </w:p>
    <w:p w:rsidR="00F776BE" w:rsidRPr="00C83FC7" w:rsidRDefault="00AE4D81" w:rsidP="00F776BE">
      <w:pPr>
        <w:pStyle w:val="a5"/>
        <w:spacing w:line="276" w:lineRule="auto"/>
        <w:ind w:left="142" w:firstLine="425"/>
        <w:rPr>
          <w:rFonts w:ascii="Comic Sans MS" w:hAnsi="Comic Sans MS"/>
          <w:b/>
          <w:u w:val="single"/>
        </w:rPr>
      </w:pPr>
      <w:r w:rsidRPr="00C83FC7">
        <w:rPr>
          <w:rFonts w:ascii="Comic Sans MS" w:hAnsi="Comic Sans MS"/>
          <w:b/>
          <w:u w:val="single"/>
        </w:rPr>
        <w:t>Υπογραμμίζουμε επίσης,</w:t>
      </w:r>
      <w:r w:rsidR="002E6BE5">
        <w:rPr>
          <w:rFonts w:ascii="Comic Sans MS" w:hAnsi="Comic Sans MS"/>
          <w:b/>
          <w:u w:val="single"/>
        </w:rPr>
        <w:t xml:space="preserve"> ότι το συγκεκριμένο τηλεσκόπιο</w:t>
      </w:r>
      <w:r w:rsidR="002E6BE5" w:rsidRPr="002E6BE5">
        <w:rPr>
          <w:rFonts w:ascii="Comic Sans MS" w:hAnsi="Comic Sans MS"/>
          <w:b/>
          <w:u w:val="single"/>
        </w:rPr>
        <w:t xml:space="preserve"> </w:t>
      </w:r>
      <w:r w:rsidRPr="00C83FC7">
        <w:rPr>
          <w:rFonts w:ascii="Comic Sans MS" w:hAnsi="Comic Sans MS"/>
          <w:b/>
          <w:u w:val="single"/>
        </w:rPr>
        <w:t>μπορεί να χρησιμοποιηθεί αποκλειστικά για νυχτερινή παρατήρηση του ουρανού και σε καμία περίπτωση δεν μπορούμε να το χρησιμοποιήσουμε για να παρατηρήσουμε τον ήλιο αφού όπως έχουμε αναφέρει και στην τάξη, η διαδικασία αυτή απαιτεί τη χρήση ειδικών φίλτρων</w:t>
      </w:r>
      <w:r w:rsidR="00CF7693" w:rsidRPr="00C83FC7">
        <w:rPr>
          <w:rFonts w:ascii="Comic Sans MS" w:hAnsi="Comic Sans MS"/>
          <w:b/>
          <w:u w:val="single"/>
        </w:rPr>
        <w:t xml:space="preserve"> σε συνδυασμό με τον φακό του τηλεσκοπίου</w:t>
      </w:r>
      <w:r w:rsidRPr="00C83FC7">
        <w:rPr>
          <w:rFonts w:ascii="Comic Sans MS" w:hAnsi="Comic Sans MS"/>
          <w:b/>
          <w:u w:val="single"/>
        </w:rPr>
        <w:t>.</w:t>
      </w:r>
      <w:r w:rsidR="00C67679" w:rsidRPr="00C83FC7">
        <w:rPr>
          <w:rFonts w:ascii="Comic Sans MS" w:hAnsi="Comic Sans MS"/>
          <w:b/>
          <w:u w:val="single"/>
        </w:rPr>
        <w:br/>
      </w:r>
    </w:p>
    <w:p w:rsidR="00AE4D81" w:rsidRDefault="00AE4D81" w:rsidP="00F776BE">
      <w:pPr>
        <w:pStyle w:val="a5"/>
        <w:spacing w:line="276" w:lineRule="auto"/>
        <w:ind w:left="142" w:firstLine="425"/>
        <w:jc w:val="left"/>
        <w:rPr>
          <w:rFonts w:ascii="Comic Sans MS" w:hAnsi="Comic Sans MS"/>
        </w:rPr>
      </w:pPr>
    </w:p>
    <w:p w:rsidR="00A90325" w:rsidRDefault="00A90325" w:rsidP="00F776BE">
      <w:pPr>
        <w:pStyle w:val="a5"/>
        <w:spacing w:line="276" w:lineRule="auto"/>
        <w:ind w:left="142" w:firstLine="425"/>
        <w:jc w:val="left"/>
        <w:rPr>
          <w:rFonts w:ascii="Comic Sans MS" w:hAnsi="Comic Sans MS"/>
        </w:rPr>
      </w:pPr>
    </w:p>
    <w:p w:rsidR="00AE4D81" w:rsidRDefault="00AE4D81" w:rsidP="00F776BE">
      <w:pPr>
        <w:pStyle w:val="a5"/>
        <w:spacing w:line="276" w:lineRule="auto"/>
        <w:ind w:left="142" w:firstLine="425"/>
        <w:jc w:val="left"/>
        <w:rPr>
          <w:rFonts w:ascii="Comic Sans MS" w:hAnsi="Comic Sans MS"/>
        </w:rPr>
      </w:pPr>
    </w:p>
    <w:p w:rsidR="00C67679" w:rsidRPr="00F776BE" w:rsidRDefault="00C67679" w:rsidP="00F776BE">
      <w:pPr>
        <w:pStyle w:val="a5"/>
        <w:spacing w:line="276" w:lineRule="auto"/>
        <w:ind w:left="142" w:firstLine="425"/>
        <w:jc w:val="left"/>
        <w:rPr>
          <w:rFonts w:ascii="Comic Sans MS" w:hAnsi="Comic Sans MS"/>
        </w:rPr>
      </w:pPr>
      <w:r w:rsidRPr="00F776BE">
        <w:rPr>
          <w:rFonts w:ascii="Comic Sans MS" w:hAnsi="Comic Sans MS"/>
        </w:rPr>
        <w:t>Καλή επιτυχία !</w:t>
      </w:r>
      <w:r w:rsidRPr="00F776BE">
        <w:rPr>
          <w:rFonts w:ascii="Comic Sans MS" w:hAnsi="Comic Sans MS"/>
        </w:rPr>
        <w:br/>
      </w:r>
    </w:p>
    <w:sectPr w:rsidR="00C67679" w:rsidRPr="00F776BE" w:rsidSect="00CF7693">
      <w:headerReference w:type="default" r:id="rId24"/>
      <w:pgSz w:w="11906" w:h="16838"/>
      <w:pgMar w:top="1440" w:right="170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E87" w:rsidRDefault="00A91E87" w:rsidP="00C67679">
      <w:pPr>
        <w:spacing w:line="240" w:lineRule="auto"/>
      </w:pPr>
      <w:r>
        <w:separator/>
      </w:r>
    </w:p>
  </w:endnote>
  <w:endnote w:type="continuationSeparator" w:id="1">
    <w:p w:rsidR="00A91E87" w:rsidRDefault="00A91E87" w:rsidP="00C67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E87" w:rsidRDefault="00A91E87" w:rsidP="00C67679">
      <w:pPr>
        <w:spacing w:line="240" w:lineRule="auto"/>
      </w:pPr>
      <w:r>
        <w:separator/>
      </w:r>
    </w:p>
  </w:footnote>
  <w:footnote w:type="continuationSeparator" w:id="1">
    <w:p w:rsidR="00A91E87" w:rsidRDefault="00A91E87" w:rsidP="00C6767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79" w:rsidRPr="00C67679" w:rsidRDefault="00C67679" w:rsidP="00C67679">
    <w:pPr>
      <w:ind w:left="567" w:firstLine="0"/>
      <w:jc w:val="center"/>
      <w:rPr>
        <w:rFonts w:ascii="Comic Sans MS" w:hAnsi="Comic Sans MS"/>
        <w:color w:val="000000" w:themeColor="text1"/>
        <w:sz w:val="72"/>
        <w:lang w:eastAsia="el-GR"/>
      </w:rPr>
    </w:pPr>
    <w:r w:rsidRPr="00C67679">
      <w:rPr>
        <w:rFonts w:ascii="Comic Sans MS" w:hAnsi="Comic Sans MS"/>
        <w:color w:val="000000" w:themeColor="text1"/>
        <w:sz w:val="40"/>
        <w:lang w:eastAsia="el-GR"/>
      </w:rPr>
      <w:t>Κατασκευή τηλεσκοπίου με απλά μέσα</w:t>
    </w:r>
  </w:p>
  <w:p w:rsidR="00C67679" w:rsidRDefault="00C6767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70_"/>
      </v:shape>
    </w:pict>
  </w:numPicBullet>
  <w:abstractNum w:abstractNumId="0">
    <w:nsid w:val="41E36A02"/>
    <w:multiLevelType w:val="hybridMultilevel"/>
    <w:tmpl w:val="589CAFA0"/>
    <w:lvl w:ilvl="0" w:tplc="472AA636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86501D5"/>
    <w:multiLevelType w:val="hybridMultilevel"/>
    <w:tmpl w:val="11AC5398"/>
    <w:lvl w:ilvl="0" w:tplc="04080011">
      <w:start w:val="1"/>
      <w:numFmt w:val="decimal"/>
      <w:lvlText w:val="%1)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6BF19F4"/>
    <w:multiLevelType w:val="hybridMultilevel"/>
    <w:tmpl w:val="CD1C671A"/>
    <w:lvl w:ilvl="0" w:tplc="472AA636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72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679"/>
    <w:rsid w:val="00082392"/>
    <w:rsid w:val="00086F81"/>
    <w:rsid w:val="001A699E"/>
    <w:rsid w:val="002A652D"/>
    <w:rsid w:val="002C6323"/>
    <w:rsid w:val="002E6BE5"/>
    <w:rsid w:val="00327C3E"/>
    <w:rsid w:val="003D5D6E"/>
    <w:rsid w:val="00407B16"/>
    <w:rsid w:val="004A6800"/>
    <w:rsid w:val="004B28A6"/>
    <w:rsid w:val="0052488F"/>
    <w:rsid w:val="00780F87"/>
    <w:rsid w:val="007C6E45"/>
    <w:rsid w:val="007E6DB8"/>
    <w:rsid w:val="009222B6"/>
    <w:rsid w:val="00A60F54"/>
    <w:rsid w:val="00A90325"/>
    <w:rsid w:val="00A91E87"/>
    <w:rsid w:val="00AD60F1"/>
    <w:rsid w:val="00AE4D81"/>
    <w:rsid w:val="00C67679"/>
    <w:rsid w:val="00C83FC7"/>
    <w:rsid w:val="00CF7693"/>
    <w:rsid w:val="00DB01CD"/>
    <w:rsid w:val="00EC03BE"/>
    <w:rsid w:val="00F60CB0"/>
    <w:rsid w:val="00F776BE"/>
    <w:rsid w:val="00FD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B8"/>
    <w:pPr>
      <w:spacing w:after="0" w:line="360" w:lineRule="auto"/>
      <w:ind w:firstLine="567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Char"/>
    <w:uiPriority w:val="9"/>
    <w:qFormat/>
    <w:rsid w:val="007E6DB8"/>
    <w:pPr>
      <w:keepNext/>
      <w:keepLines/>
      <w:spacing w:line="480" w:lineRule="auto"/>
      <w:jc w:val="right"/>
      <w:outlineLvl w:val="0"/>
    </w:pPr>
    <w:rPr>
      <w:rFonts w:eastAsiaTheme="majorEastAsia"/>
      <w:b/>
      <w:bCs/>
      <w:shadow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E6DB8"/>
    <w:pPr>
      <w:keepNext/>
      <w:keepLines/>
      <w:spacing w:before="200"/>
      <w:ind w:firstLine="0"/>
      <w:outlineLvl w:val="1"/>
    </w:pPr>
    <w:rPr>
      <w:rFonts w:eastAsiaTheme="majorEastAsia"/>
      <w:b/>
      <w:bCs/>
      <w:shadow/>
      <w:sz w:val="24"/>
      <w:szCs w:val="26"/>
    </w:rPr>
  </w:style>
  <w:style w:type="paragraph" w:styleId="3">
    <w:name w:val="heading 3"/>
    <w:basedOn w:val="a"/>
    <w:link w:val="3Char"/>
    <w:uiPriority w:val="9"/>
    <w:qFormat/>
    <w:rsid w:val="00C67679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6DB8"/>
    <w:rPr>
      <w:rFonts w:ascii="Arial" w:eastAsiaTheme="majorEastAsia" w:hAnsi="Arial" w:cs="Arial"/>
      <w:b/>
      <w:bCs/>
      <w:shadow/>
      <w:color w:val="000000" w:themeColor="text1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7E6DB8"/>
    <w:rPr>
      <w:rFonts w:ascii="Arial" w:eastAsiaTheme="majorEastAsia" w:hAnsi="Arial" w:cs="Arial"/>
      <w:b/>
      <w:bCs/>
      <w:shadow/>
      <w:sz w:val="24"/>
      <w:szCs w:val="26"/>
    </w:rPr>
  </w:style>
  <w:style w:type="paragraph" w:styleId="10">
    <w:name w:val="toc 1"/>
    <w:basedOn w:val="a"/>
    <w:next w:val="a"/>
    <w:autoRedefine/>
    <w:uiPriority w:val="39"/>
    <w:unhideWhenUsed/>
    <w:qFormat/>
    <w:rsid w:val="007E6DB8"/>
    <w:pPr>
      <w:pBdr>
        <w:between w:val="double" w:sz="6" w:space="0" w:color="auto"/>
      </w:pBdr>
      <w:spacing w:before="120" w:after="120"/>
      <w:jc w:val="center"/>
    </w:pPr>
    <w:rPr>
      <w:rFonts w:cstheme="minorHAnsi"/>
      <w:b/>
      <w:bCs/>
      <w:i/>
      <w:i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qFormat/>
    <w:rsid w:val="007E6DB8"/>
    <w:pPr>
      <w:pBdr>
        <w:between w:val="double" w:sz="6" w:space="0" w:color="auto"/>
      </w:pBdr>
      <w:spacing w:before="120" w:after="120"/>
      <w:jc w:val="center"/>
    </w:pPr>
    <w:rPr>
      <w:rFonts w:cstheme="minorHAnsi"/>
      <w:i/>
      <w:iC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qFormat/>
    <w:rsid w:val="007E6DB8"/>
    <w:pPr>
      <w:pBdr>
        <w:between w:val="double" w:sz="6" w:space="0" w:color="auto"/>
      </w:pBdr>
      <w:spacing w:before="120" w:after="120"/>
      <w:ind w:left="220"/>
      <w:jc w:val="center"/>
    </w:pPr>
    <w:rPr>
      <w:rFonts w:cstheme="minorHAnsi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7E6DB8"/>
    <w:pPr>
      <w:ind w:firstLine="0"/>
    </w:pPr>
    <w:rPr>
      <w:b/>
      <w:bCs/>
      <w:noProof/>
      <w:color w:val="000000" w:themeColor="text1"/>
      <w:sz w:val="18"/>
      <w:szCs w:val="18"/>
    </w:rPr>
  </w:style>
  <w:style w:type="paragraph" w:styleId="a4">
    <w:name w:val="No Spacing"/>
    <w:link w:val="Char"/>
    <w:uiPriority w:val="1"/>
    <w:qFormat/>
    <w:rsid w:val="007E6DB8"/>
    <w:pPr>
      <w:spacing w:after="0" w:line="240" w:lineRule="auto"/>
    </w:pPr>
    <w:rPr>
      <w:rFonts w:eastAsiaTheme="minorEastAsia"/>
    </w:rPr>
  </w:style>
  <w:style w:type="character" w:customStyle="1" w:styleId="Char">
    <w:name w:val="Χωρίς διάστιχο Char"/>
    <w:basedOn w:val="a0"/>
    <w:link w:val="a4"/>
    <w:uiPriority w:val="1"/>
    <w:rsid w:val="007E6DB8"/>
    <w:rPr>
      <w:rFonts w:eastAsiaTheme="minorEastAsia"/>
    </w:rPr>
  </w:style>
  <w:style w:type="paragraph" w:styleId="a5">
    <w:name w:val="List Paragraph"/>
    <w:basedOn w:val="a"/>
    <w:uiPriority w:val="34"/>
    <w:qFormat/>
    <w:rsid w:val="007E6DB8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7E6DB8"/>
    <w:pPr>
      <w:outlineLvl w:val="9"/>
    </w:pPr>
  </w:style>
  <w:style w:type="paragraph" w:styleId="a7">
    <w:name w:val="header"/>
    <w:basedOn w:val="a"/>
    <w:link w:val="Char0"/>
    <w:uiPriority w:val="99"/>
    <w:semiHidden/>
    <w:unhideWhenUsed/>
    <w:rsid w:val="00C67679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C67679"/>
    <w:rPr>
      <w:rFonts w:ascii="Arial" w:hAnsi="Arial" w:cs="Arial"/>
    </w:rPr>
  </w:style>
  <w:style w:type="paragraph" w:styleId="a8">
    <w:name w:val="footer"/>
    <w:basedOn w:val="a"/>
    <w:link w:val="Char1"/>
    <w:uiPriority w:val="99"/>
    <w:semiHidden/>
    <w:unhideWhenUsed/>
    <w:rsid w:val="00C67679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8"/>
    <w:uiPriority w:val="99"/>
    <w:semiHidden/>
    <w:rsid w:val="00C67679"/>
    <w:rPr>
      <w:rFonts w:ascii="Arial" w:hAnsi="Arial" w:cs="Arial"/>
    </w:rPr>
  </w:style>
  <w:style w:type="character" w:customStyle="1" w:styleId="3Char">
    <w:name w:val="Επικεφαλίδα 3 Char"/>
    <w:basedOn w:val="a0"/>
    <w:link w:val="3"/>
    <w:uiPriority w:val="9"/>
    <w:rsid w:val="00C6767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apple-converted-space">
    <w:name w:val="apple-converted-space"/>
    <w:basedOn w:val="a0"/>
    <w:rsid w:val="00C67679"/>
  </w:style>
  <w:style w:type="character" w:styleId="-">
    <w:name w:val="Hyperlink"/>
    <w:basedOn w:val="a0"/>
    <w:uiPriority w:val="99"/>
    <w:unhideWhenUsed/>
    <w:rsid w:val="00C67679"/>
    <w:rPr>
      <w:color w:val="0000FF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AD60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AD6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.wikipedia.org/wiki/%CE%9A%CE%AC%CF%84%CF%89_%CE%A7%CF%8E%CF%81%CE%B5%CF%82" TargetMode="External"/><Relationship Id="rId13" Type="http://schemas.openxmlformats.org/officeDocument/2006/relationships/hyperlink" Target="http://el.wikipedia.org/wiki/%CE%A4%CE%B7%CE%BB%CE%B5%CF%83%CE%BA%CF%8C%CF%80%CE%B9%CE%BF" TargetMode="Externa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://el.wikipedia.org/wiki/%CE%97%CE%BB%CE%B5%CE%BA%CF%84%CF%81%CE%BF%CE%BC%CE%B1%CE%B3%CE%BD%CE%B7%CF%84%CE%B9%CE%BA%CE%AE_%CE%B1%CE%BA%CF%84%CE%B9%CE%BD%CE%BF%CE%B2%CE%BF%CE%BB%CE%AF%CE%B1" TargetMode="External"/><Relationship Id="rId12" Type="http://schemas.openxmlformats.org/officeDocument/2006/relationships/hyperlink" Target="http://el.wikipedia.org/wiki/%CE%99%CF%89%CE%AC%CE%BD%CE%BD%CE%B7%CF%82_%CE%94%CE%B7%CE%BC%CE%B7%CF%83%CE%B9%CE%AC%CE%BD%CE%BF%CF%82" TargetMode="External"/><Relationship Id="rId17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.wikipedia.org/wiki/%CE%9F%CF%85%CF%81%CE%AC%CE%BD%CE%B9%CE%BF_%CF%83%CF%8E%CE%BC%CE%B1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.wikipedia.org/wiki/%CE%9C%CE%B1%CE%B8%CE%B7%CE%BC%CE%B1%CF%84%CE%B9%CE%BA%CE%AC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el.wikipedia.org/wiki/%CE%9F%CF%80%CF%84%CE%B9%CE%BA%CE%AE" TargetMode="External"/><Relationship Id="rId23" Type="http://schemas.openxmlformats.org/officeDocument/2006/relationships/hyperlink" Target="http://tinanantsou.blogspot.gr/2011/06/blog-post_15.html" TargetMode="External"/><Relationship Id="rId10" Type="http://schemas.openxmlformats.org/officeDocument/2006/relationships/hyperlink" Target="http://el.wikipedia.org/w/index.php?title=%CE%A0%CE%B1%CF%84%CF%81%CF%8C%CF%84%CE%B7%CF%84%CE%B1&amp;action=edit&amp;redlink=1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el.wikipedia.org/wiki/%CE%97%CE%BB%CE%B5%CE%BA%CF%84%CF%81%CE%BF%CE%BC%CE%B1%CE%B3%CE%BD%CE%B7%CF%84%CE%B9%CE%BA%CF%8C_%CF%86%CE%AC%CF%83%CE%BC%CE%B1" TargetMode="External"/><Relationship Id="rId14" Type="http://schemas.openxmlformats.org/officeDocument/2006/relationships/hyperlink" Target="http://el.wikipedia.org/wiki/%CE%A6%CE%B1%CE%B9%CE%BD%CF%8C%CE%BC%CE%B5%CE%BD%CE%BF_%CE%BC%CE%AD%CE%B3%CE%B5%CE%B8%CE%BF%CF%82" TargetMode="External"/><Relationship Id="rId22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artemonimo</dc:creator>
  <cp:lastModifiedBy>ΒΑΣΟΥΛΑ</cp:lastModifiedBy>
  <cp:revision>3</cp:revision>
  <cp:lastPrinted>2013-10-22T10:17:00Z</cp:lastPrinted>
  <dcterms:created xsi:type="dcterms:W3CDTF">2013-10-22T10:36:00Z</dcterms:created>
  <dcterms:modified xsi:type="dcterms:W3CDTF">2013-10-22T10:45:00Z</dcterms:modified>
</cp:coreProperties>
</file>