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DB" w:rsidRDefault="008B41DB" w:rsidP="008B41DB">
      <w:pPr>
        <w:spacing w:before="240" w:afterLines="160" w:after="384" w:line="276" w:lineRule="auto"/>
        <w:jc w:val="center"/>
        <w:rPr>
          <w:rFonts w:ascii="Times New Roman" w:eastAsia="Times New Roman" w:hAnsi="Times New Roman"/>
          <w:b/>
          <w:bCs/>
          <w:kern w:val="36"/>
          <w:lang w:val="el-GR" w:eastAsia="el-GR"/>
        </w:rPr>
      </w:pPr>
      <w:r w:rsidRPr="008B41DB">
        <w:rPr>
          <w:rFonts w:asciiTheme="minorHAnsi" w:eastAsiaTheme="minorEastAsia" w:hAnsiTheme="minorHAnsi" w:cstheme="minorBidi"/>
          <w:b/>
          <w:bCs/>
          <w:lang w:val="el-GR" w:eastAsia="el-GR"/>
        </w:rPr>
        <w:t>Οι μαθητές του 1</w:t>
      </w:r>
      <w:r w:rsidRPr="008B41DB">
        <w:rPr>
          <w:rFonts w:asciiTheme="minorHAnsi" w:eastAsiaTheme="minorEastAsia" w:hAnsiTheme="minorHAnsi" w:cstheme="minorBidi"/>
          <w:b/>
          <w:bCs/>
          <w:vertAlign w:val="superscript"/>
          <w:lang w:val="el-GR" w:eastAsia="el-GR"/>
        </w:rPr>
        <w:t>ου</w:t>
      </w:r>
      <w:r w:rsidRPr="008B41DB">
        <w:rPr>
          <w:rFonts w:asciiTheme="minorHAnsi" w:eastAsiaTheme="minorEastAsia" w:hAnsiTheme="minorHAnsi" w:cstheme="minorBidi"/>
          <w:b/>
          <w:bCs/>
          <w:lang w:val="el-GR" w:eastAsia="el-GR"/>
        </w:rPr>
        <w:t xml:space="preserve"> Πειραματικού Γυμνασίου παρακολουθούν την παράσταση</w:t>
      </w:r>
      <w:r w:rsidRPr="008B41DB">
        <w:rPr>
          <w:rFonts w:ascii="Times New Roman" w:eastAsia="Times New Roman" w:hAnsi="Times New Roman"/>
          <w:b/>
          <w:bCs/>
          <w:kern w:val="36"/>
          <w:lang w:val="el-GR" w:eastAsia="el-GR"/>
        </w:rPr>
        <w:t xml:space="preserve"> του Εθνικού Θεάτρου </w:t>
      </w:r>
    </w:p>
    <w:p w:rsidR="008B41DB" w:rsidRPr="008B41DB" w:rsidRDefault="00BA5DC6" w:rsidP="008B41DB">
      <w:pPr>
        <w:spacing w:before="240" w:afterLines="160" w:after="384" w:line="276" w:lineRule="auto"/>
        <w:jc w:val="center"/>
        <w:rPr>
          <w:rFonts w:asciiTheme="minorHAnsi" w:eastAsiaTheme="minorEastAsia" w:hAnsiTheme="minorHAnsi" w:cstheme="minorBidi"/>
          <w:b/>
          <w:bCs/>
          <w:lang w:val="el-GR" w:eastAsia="el-GR"/>
        </w:rPr>
      </w:pPr>
      <w:r>
        <w:rPr>
          <w:rFonts w:ascii="Times New Roman" w:eastAsia="Times New Roman" w:hAnsi="Times New Roman"/>
          <w:b/>
          <w:bCs/>
          <w:kern w:val="36"/>
          <w:sz w:val="36"/>
          <w:szCs w:val="36"/>
          <w:lang w:val="el-GR" w:eastAsia="el-GR"/>
        </w:rPr>
        <w:t>Ο Βίος του Γαλιλαίου</w:t>
      </w:r>
    </w:p>
    <w:p w:rsidR="008B41DB" w:rsidRPr="008B41DB" w:rsidRDefault="008B41DB" w:rsidP="005F713A">
      <w:pPr>
        <w:spacing w:after="0"/>
        <w:jc w:val="both"/>
        <w:rPr>
          <w:rFonts w:asciiTheme="minorHAnsi" w:eastAsiaTheme="minorEastAsia" w:hAnsiTheme="minorHAnsi" w:cstheme="minorBidi"/>
          <w:b/>
          <w:bCs/>
          <w:lang w:val="el-GR" w:eastAsia="el-GR"/>
        </w:rPr>
      </w:pPr>
      <w:r w:rsidRPr="008B41DB">
        <w:rPr>
          <w:rFonts w:asciiTheme="minorHAnsi" w:eastAsiaTheme="minorEastAsia" w:hAnsiTheme="minorHAnsi" w:cstheme="minorBidi"/>
          <w:b/>
          <w:bCs/>
          <w:lang w:val="el-GR" w:eastAsia="el-GR"/>
        </w:rPr>
        <w:t xml:space="preserve">Σκηνοθεσία Βαγγέλης </w:t>
      </w:r>
      <w:proofErr w:type="spellStart"/>
      <w:r w:rsidRPr="008B41DB">
        <w:rPr>
          <w:rFonts w:asciiTheme="minorHAnsi" w:eastAsiaTheme="minorEastAsia" w:hAnsiTheme="minorHAnsi" w:cstheme="minorBidi"/>
          <w:b/>
          <w:bCs/>
          <w:lang w:val="el-GR" w:eastAsia="el-GR"/>
        </w:rPr>
        <w:t>Θεοδωρόπουλος</w:t>
      </w:r>
      <w:proofErr w:type="spellEnd"/>
    </w:p>
    <w:p w:rsidR="005F713A" w:rsidRDefault="005F713A" w:rsidP="005F713A">
      <w:pPr>
        <w:spacing w:after="0"/>
        <w:jc w:val="both"/>
        <w:rPr>
          <w:rFonts w:ascii="Calibri" w:hAnsi="Calibri"/>
          <w:sz w:val="28"/>
          <w:szCs w:val="28"/>
          <w:lang w:val="el-GR"/>
        </w:rPr>
      </w:pPr>
    </w:p>
    <w:p w:rsidR="005F713A" w:rsidRDefault="005F713A" w:rsidP="005F713A">
      <w:pPr>
        <w:spacing w:after="0" w:line="360" w:lineRule="auto"/>
        <w:jc w:val="both"/>
        <w:rPr>
          <w:rFonts w:ascii="Calibri" w:hAnsi="Calibri"/>
          <w:sz w:val="22"/>
          <w:szCs w:val="22"/>
          <w:lang w:val="el-GR"/>
        </w:rPr>
      </w:pPr>
      <w:r>
        <w:rPr>
          <w:rFonts w:ascii="Calibri" w:hAnsi="Calibri"/>
          <w:sz w:val="22"/>
          <w:szCs w:val="22"/>
          <w:lang w:val="el-GR"/>
        </w:rPr>
        <w:t xml:space="preserve">Το Εθνικό Θέατρο παρουσιάζει το εμβληματικό έργο του </w:t>
      </w:r>
      <w:proofErr w:type="spellStart"/>
      <w:r>
        <w:rPr>
          <w:rFonts w:ascii="Calibri" w:hAnsi="Calibri"/>
          <w:sz w:val="22"/>
          <w:szCs w:val="22"/>
          <w:lang w:val="el-GR"/>
        </w:rPr>
        <w:t>Μπέρτολτ</w:t>
      </w:r>
      <w:proofErr w:type="spellEnd"/>
      <w:r>
        <w:rPr>
          <w:rFonts w:ascii="Calibri" w:hAnsi="Calibri"/>
          <w:sz w:val="22"/>
          <w:szCs w:val="22"/>
          <w:lang w:val="el-GR"/>
        </w:rPr>
        <w:t xml:space="preserve"> </w:t>
      </w:r>
      <w:r>
        <w:rPr>
          <w:rFonts w:ascii="Calibri" w:hAnsi="Calibri"/>
          <w:i/>
          <w:sz w:val="22"/>
          <w:szCs w:val="22"/>
          <w:lang w:val="el-GR"/>
        </w:rPr>
        <w:t>Μπρεχτ Ο βίος του Γαλιλαίου</w:t>
      </w:r>
      <w:r>
        <w:rPr>
          <w:rFonts w:ascii="Calibri" w:hAnsi="Calibri"/>
          <w:sz w:val="22"/>
          <w:szCs w:val="22"/>
          <w:lang w:val="el-GR"/>
        </w:rPr>
        <w:t xml:space="preserve">, με θέμα τη ζωή και το έργο του μεγάλου Ιταλού επιστήμονα. </w:t>
      </w:r>
    </w:p>
    <w:p w:rsidR="005F713A" w:rsidRDefault="005F713A" w:rsidP="005F713A">
      <w:pPr>
        <w:spacing w:after="0" w:line="360" w:lineRule="auto"/>
        <w:jc w:val="both"/>
        <w:rPr>
          <w:rFonts w:ascii="Calibri" w:hAnsi="Calibri" w:cs="Arial"/>
          <w:sz w:val="22"/>
          <w:szCs w:val="22"/>
          <w:shd w:val="clear" w:color="auto" w:fill="FFFFFF"/>
          <w:lang w:val="el-GR"/>
        </w:rPr>
      </w:pPr>
      <w:r>
        <w:rPr>
          <w:rFonts w:ascii="Calibri" w:hAnsi="Calibri" w:cs="Arial"/>
          <w:sz w:val="22"/>
          <w:szCs w:val="22"/>
          <w:shd w:val="clear" w:color="auto" w:fill="FFFFFF"/>
          <w:lang w:val="el-GR"/>
        </w:rPr>
        <w:t>Το έργο γράφτηκε σε μια εποχή που στιγματίστηκε από τον Παγκόσμιο Πόλεμο και την υπόθεση της ατομικής βόμβας και ο σπουδαίος Γερμανός δραματουργός χρησιμοποίησε την ιστορία του Γαλιλαίου για να σχολιάσει τη διαχρονική ευθύνη των ανθρώπων της επιστήμης, που συνθηκολογούν με την επικίνδυνη και ανεγκέφαλη εξουσία και προσφέρουν, εκόντες άκοντες, τη γνώση τους σε αυτήν, με καταστροφικές συνέπειες.</w:t>
      </w:r>
    </w:p>
    <w:p w:rsidR="005F713A" w:rsidRDefault="005F713A" w:rsidP="005F713A">
      <w:pPr>
        <w:spacing w:after="0" w:line="360" w:lineRule="auto"/>
        <w:jc w:val="both"/>
        <w:rPr>
          <w:rFonts w:ascii="Calibri" w:hAnsi="Calibri"/>
          <w:b/>
          <w:sz w:val="22"/>
          <w:szCs w:val="22"/>
          <w:lang w:val="el-GR"/>
        </w:rPr>
      </w:pPr>
      <w:r>
        <w:rPr>
          <w:rFonts w:ascii="Calibri" w:hAnsi="Calibri"/>
          <w:b/>
          <w:sz w:val="22"/>
          <w:szCs w:val="22"/>
          <w:lang w:val="el-GR"/>
        </w:rPr>
        <w:t>Η υπόθεση του έργου</w:t>
      </w:r>
    </w:p>
    <w:p w:rsidR="005F713A" w:rsidRDefault="005F713A" w:rsidP="005F713A">
      <w:pPr>
        <w:spacing w:after="0" w:line="360" w:lineRule="auto"/>
        <w:jc w:val="both"/>
        <w:rPr>
          <w:rStyle w:val="apple-converted-space"/>
          <w:rFonts w:ascii="Calibri" w:hAnsi="Calibri" w:cs="Arial"/>
          <w:sz w:val="22"/>
          <w:szCs w:val="22"/>
          <w:shd w:val="clear" w:color="auto" w:fill="FFFFFF"/>
          <w:lang w:val="el-GR"/>
        </w:rPr>
      </w:pPr>
      <w:r>
        <w:rPr>
          <w:rFonts w:ascii="Calibri" w:hAnsi="Calibri" w:cs="Arial"/>
          <w:sz w:val="22"/>
          <w:szCs w:val="22"/>
          <w:shd w:val="clear" w:color="auto" w:fill="FFFFFF"/>
          <w:lang w:val="el-GR"/>
        </w:rPr>
        <w:t>Οι δογματικές</w:t>
      </w:r>
      <w:r>
        <w:rPr>
          <w:rFonts w:ascii="Calibri" w:hAnsi="Calibri" w:cs="Arial"/>
          <w:sz w:val="22"/>
          <w:szCs w:val="22"/>
          <w:shd w:val="clear" w:color="auto" w:fill="FFFFFF"/>
        </w:rPr>
        <w:t> </w:t>
      </w:r>
      <w:r>
        <w:rPr>
          <w:rFonts w:ascii="Calibri" w:hAnsi="Calibri" w:cs="Arial"/>
          <w:sz w:val="22"/>
          <w:szCs w:val="22"/>
          <w:shd w:val="clear" w:color="auto" w:fill="FFFFFF"/>
          <w:lang w:val="el-GR"/>
        </w:rPr>
        <w:t xml:space="preserve"> αντιλήψεις του θεοκρατικού 16ου αιώνα απειλούνται από μια νέα επιστημονική αποκάλυψη. Ο μεγάλος Ιταλός αστρονόμος, μαθηματικός και φυσικός,</w:t>
      </w:r>
      <w:r>
        <w:rPr>
          <w:rFonts w:ascii="Calibri" w:hAnsi="Calibri" w:cs="Arial"/>
          <w:sz w:val="22"/>
          <w:szCs w:val="22"/>
          <w:shd w:val="clear" w:color="auto" w:fill="FFFFFF"/>
        </w:rPr>
        <w:t> </w:t>
      </w:r>
      <w:r>
        <w:rPr>
          <w:rFonts w:ascii="Calibri" w:hAnsi="Calibri" w:cs="Arial"/>
          <w:sz w:val="22"/>
          <w:szCs w:val="22"/>
          <w:shd w:val="clear" w:color="auto" w:fill="FFFFFF"/>
          <w:lang w:val="el-GR"/>
        </w:rPr>
        <w:t xml:space="preserve"> Γαλιλαίος, επιβεβαιώνει την θεωρία του Κοπέρνικου, αποδεικνύοντας ότι η Γη στρέφεται γύρω από τον Ήλιο και δεν αποτελεί το κέντρο του σύμπαντος. Η τόσο ριζοσπαστική αυτή απόκλιση από τη μέχρι τότε υφιστάμενη θεωρία, οδηγεί τον Γαλιλαίο στην Ιερά Εξέταση. Ο θεμελιωτής της σύγχρονης επιστήμης, υποκύπτει στη βία, αποκηρύσσει την θεωρία του, αλλά συνεχίζει την πληθωρική πνευματική του δραστηριότητα μέχρι το τέλος της ζωής του, σε κατ’ οίκον περιορισμό.</w:t>
      </w:r>
      <w:r>
        <w:rPr>
          <w:rStyle w:val="apple-converted-space"/>
          <w:rFonts w:ascii="Calibri" w:hAnsi="Calibri" w:cs="Arial"/>
          <w:sz w:val="22"/>
          <w:szCs w:val="22"/>
          <w:shd w:val="clear" w:color="auto" w:fill="FFFFFF"/>
        </w:rPr>
        <w:t> </w:t>
      </w:r>
      <w:r>
        <w:rPr>
          <w:rStyle w:val="apple-converted-space"/>
          <w:rFonts w:ascii="Calibri" w:hAnsi="Calibri" w:cs="Arial"/>
          <w:sz w:val="22"/>
          <w:szCs w:val="22"/>
          <w:shd w:val="clear" w:color="auto" w:fill="FFFFFF"/>
          <w:lang w:val="el-GR"/>
        </w:rPr>
        <w:t>Μένει σε εμάς να αποφασίσουμε αν και πόσο ανταποκρίθηκε στην αποστολή του.</w:t>
      </w:r>
    </w:p>
    <w:p w:rsidR="00BA5DC6" w:rsidRPr="00BA5DC6" w:rsidRDefault="00BA5DC6" w:rsidP="00BA5DC6">
      <w:pPr>
        <w:spacing w:before="120" w:after="120" w:line="276" w:lineRule="auto"/>
        <w:jc w:val="both"/>
        <w:outlineLvl w:val="1"/>
        <w:rPr>
          <w:rFonts w:ascii="Times New Roman" w:eastAsia="Times New Roman" w:hAnsi="Times New Roman"/>
          <w:b/>
          <w:bCs/>
          <w:sz w:val="22"/>
          <w:szCs w:val="22"/>
          <w:lang w:val="el-GR" w:eastAsia="el-GR"/>
        </w:rPr>
      </w:pPr>
      <w:r w:rsidRPr="00BA5DC6">
        <w:rPr>
          <w:rFonts w:ascii="Times New Roman" w:eastAsia="Times New Roman" w:hAnsi="Times New Roman"/>
          <w:b/>
          <w:bCs/>
          <w:sz w:val="22"/>
          <w:szCs w:val="22"/>
          <w:lang w:val="el-GR" w:eastAsia="el-GR"/>
        </w:rPr>
        <w:t>Για τους μαθητές</w:t>
      </w:r>
      <w:r w:rsidR="00E60A3C">
        <w:rPr>
          <w:rFonts w:ascii="Times New Roman" w:eastAsia="Times New Roman" w:hAnsi="Times New Roman"/>
          <w:b/>
          <w:bCs/>
          <w:sz w:val="22"/>
          <w:szCs w:val="22"/>
          <w:lang w:val="el-GR" w:eastAsia="el-GR"/>
        </w:rPr>
        <w:t>,</w:t>
      </w:r>
      <w:r w:rsidRPr="00BA5DC6">
        <w:rPr>
          <w:rFonts w:ascii="Times New Roman" w:eastAsia="Times New Roman" w:hAnsi="Times New Roman"/>
          <w:b/>
          <w:bCs/>
          <w:sz w:val="22"/>
          <w:szCs w:val="22"/>
          <w:lang w:val="el-GR" w:eastAsia="el-GR"/>
        </w:rPr>
        <w:t xml:space="preserve"> </w:t>
      </w:r>
      <w:r>
        <w:rPr>
          <w:rFonts w:ascii="Times New Roman" w:eastAsia="Times New Roman" w:hAnsi="Times New Roman"/>
          <w:b/>
          <w:bCs/>
          <w:sz w:val="22"/>
          <w:szCs w:val="22"/>
          <w:lang w:val="el-GR" w:eastAsia="el-GR"/>
        </w:rPr>
        <w:t>τους εκπαιδευτικούς</w:t>
      </w:r>
      <w:r w:rsidR="00E60A3C">
        <w:rPr>
          <w:rFonts w:ascii="Times New Roman" w:eastAsia="Times New Roman" w:hAnsi="Times New Roman"/>
          <w:b/>
          <w:bCs/>
          <w:sz w:val="22"/>
          <w:szCs w:val="22"/>
          <w:lang w:val="el-GR" w:eastAsia="el-GR"/>
        </w:rPr>
        <w:t>,</w:t>
      </w:r>
      <w:r>
        <w:rPr>
          <w:rFonts w:ascii="Times New Roman" w:eastAsia="Times New Roman" w:hAnsi="Times New Roman"/>
          <w:b/>
          <w:bCs/>
          <w:sz w:val="22"/>
          <w:szCs w:val="22"/>
          <w:lang w:val="el-GR" w:eastAsia="el-GR"/>
        </w:rPr>
        <w:t xml:space="preserve"> αλλά και τους γονείς </w:t>
      </w:r>
      <w:r w:rsidRPr="00BA5DC6">
        <w:rPr>
          <w:rFonts w:ascii="Times New Roman" w:eastAsia="Times New Roman" w:hAnsi="Times New Roman"/>
          <w:b/>
          <w:bCs/>
          <w:sz w:val="22"/>
          <w:szCs w:val="22"/>
          <w:lang w:val="el-GR" w:eastAsia="el-GR"/>
        </w:rPr>
        <w:t xml:space="preserve">του σχολείου </w:t>
      </w:r>
      <w:r w:rsidR="00E60A3C">
        <w:rPr>
          <w:rFonts w:ascii="Times New Roman" w:eastAsia="Times New Roman" w:hAnsi="Times New Roman"/>
          <w:b/>
          <w:bCs/>
          <w:sz w:val="22"/>
          <w:szCs w:val="22"/>
          <w:lang w:val="el-GR" w:eastAsia="el-GR"/>
        </w:rPr>
        <w:t>μας,</w:t>
      </w:r>
      <w:bookmarkStart w:id="0" w:name="_GoBack"/>
      <w:bookmarkEnd w:id="0"/>
      <w:r w:rsidRPr="00BA5DC6">
        <w:rPr>
          <w:rFonts w:ascii="Times New Roman" w:eastAsia="Times New Roman" w:hAnsi="Times New Roman"/>
          <w:b/>
          <w:bCs/>
          <w:sz w:val="22"/>
          <w:szCs w:val="22"/>
          <w:lang w:val="el-GR" w:eastAsia="el-GR"/>
        </w:rPr>
        <w:t xml:space="preserve"> εξασφαλίσαμε </w:t>
      </w:r>
      <w:r>
        <w:rPr>
          <w:rFonts w:ascii="Times New Roman" w:eastAsia="Times New Roman" w:hAnsi="Times New Roman"/>
          <w:b/>
          <w:bCs/>
          <w:sz w:val="22"/>
          <w:szCs w:val="22"/>
          <w:lang w:val="el-GR" w:eastAsia="el-GR"/>
        </w:rPr>
        <w:t>6</w:t>
      </w:r>
      <w:r w:rsidRPr="00BA5DC6">
        <w:rPr>
          <w:rFonts w:ascii="Times New Roman" w:eastAsia="Times New Roman" w:hAnsi="Times New Roman"/>
          <w:b/>
          <w:bCs/>
          <w:sz w:val="22"/>
          <w:szCs w:val="22"/>
          <w:lang w:val="el-GR" w:eastAsia="el-GR"/>
        </w:rPr>
        <w:t xml:space="preserve">0 εισιτήρια </w:t>
      </w:r>
      <w:r>
        <w:rPr>
          <w:rFonts w:ascii="Times New Roman" w:eastAsia="Times New Roman" w:hAnsi="Times New Roman"/>
          <w:b/>
          <w:bCs/>
          <w:sz w:val="22"/>
          <w:szCs w:val="22"/>
          <w:lang w:val="el-GR" w:eastAsia="el-GR"/>
        </w:rPr>
        <w:t xml:space="preserve">σε πολύ καλές θέσεις </w:t>
      </w:r>
      <w:r w:rsidRPr="00BA5DC6">
        <w:rPr>
          <w:rFonts w:ascii="Times New Roman" w:eastAsia="Times New Roman" w:hAnsi="Times New Roman"/>
          <w:b/>
          <w:bCs/>
          <w:sz w:val="22"/>
          <w:szCs w:val="22"/>
          <w:lang w:val="el-GR" w:eastAsia="el-GR"/>
        </w:rPr>
        <w:t>στην τιμή των 1</w:t>
      </w:r>
      <w:r>
        <w:rPr>
          <w:rFonts w:ascii="Times New Roman" w:eastAsia="Times New Roman" w:hAnsi="Times New Roman"/>
          <w:b/>
          <w:bCs/>
          <w:sz w:val="22"/>
          <w:szCs w:val="22"/>
          <w:lang w:val="el-GR" w:eastAsia="el-GR"/>
        </w:rPr>
        <w:t>0</w:t>
      </w:r>
      <w:r w:rsidRPr="00BA5DC6">
        <w:rPr>
          <w:rFonts w:ascii="Times New Roman" w:eastAsia="Times New Roman" w:hAnsi="Times New Roman"/>
          <w:b/>
          <w:bCs/>
          <w:sz w:val="22"/>
          <w:szCs w:val="22"/>
          <w:lang w:val="el-GR" w:eastAsia="el-GR"/>
        </w:rPr>
        <w:t>€  για την παράσταση τ</w:t>
      </w:r>
      <w:r>
        <w:rPr>
          <w:rFonts w:ascii="Times New Roman" w:eastAsia="Times New Roman" w:hAnsi="Times New Roman"/>
          <w:b/>
          <w:bCs/>
          <w:sz w:val="22"/>
          <w:szCs w:val="22"/>
          <w:lang w:val="el-GR" w:eastAsia="el-GR"/>
        </w:rPr>
        <w:t>ης</w:t>
      </w:r>
      <w:r w:rsidRPr="00BA5DC6">
        <w:rPr>
          <w:rFonts w:ascii="Times New Roman" w:eastAsia="Times New Roman" w:hAnsi="Times New Roman"/>
          <w:b/>
          <w:bCs/>
          <w:sz w:val="22"/>
          <w:szCs w:val="22"/>
          <w:lang w:val="el-GR" w:eastAsia="el-GR"/>
        </w:rPr>
        <w:t xml:space="preserve"> </w:t>
      </w:r>
      <w:r>
        <w:rPr>
          <w:rFonts w:ascii="Times New Roman" w:eastAsia="Times New Roman" w:hAnsi="Times New Roman"/>
          <w:b/>
          <w:bCs/>
          <w:sz w:val="22"/>
          <w:szCs w:val="22"/>
          <w:lang w:val="el-GR" w:eastAsia="el-GR"/>
        </w:rPr>
        <w:t>Τετάρτης</w:t>
      </w:r>
      <w:r w:rsidRPr="00BA5DC6">
        <w:rPr>
          <w:rFonts w:ascii="Times New Roman" w:eastAsia="Times New Roman" w:hAnsi="Times New Roman"/>
          <w:b/>
          <w:bCs/>
          <w:sz w:val="22"/>
          <w:szCs w:val="22"/>
          <w:lang w:val="el-GR" w:eastAsia="el-GR"/>
        </w:rPr>
        <w:t xml:space="preserve"> </w:t>
      </w:r>
      <w:r>
        <w:rPr>
          <w:rFonts w:ascii="Times New Roman" w:eastAsia="Times New Roman" w:hAnsi="Times New Roman"/>
          <w:b/>
          <w:bCs/>
          <w:sz w:val="22"/>
          <w:szCs w:val="22"/>
          <w:lang w:val="el-GR" w:eastAsia="el-GR"/>
        </w:rPr>
        <w:t>23</w:t>
      </w:r>
      <w:r w:rsidRPr="00BA5DC6">
        <w:rPr>
          <w:rFonts w:ascii="Times New Roman" w:eastAsia="Times New Roman" w:hAnsi="Times New Roman"/>
          <w:b/>
          <w:bCs/>
          <w:sz w:val="22"/>
          <w:szCs w:val="22"/>
          <w:lang w:val="el-GR" w:eastAsia="el-GR"/>
        </w:rPr>
        <w:t xml:space="preserve">/12 στο θέατρο </w:t>
      </w:r>
      <w:r>
        <w:rPr>
          <w:rFonts w:ascii="Times New Roman" w:eastAsia="Times New Roman" w:hAnsi="Times New Roman"/>
          <w:b/>
          <w:bCs/>
          <w:sz w:val="22"/>
          <w:szCs w:val="22"/>
          <w:lang w:eastAsia="el-GR"/>
        </w:rPr>
        <w:t>REX</w:t>
      </w:r>
      <w:r w:rsidRPr="00BA5DC6">
        <w:rPr>
          <w:rFonts w:ascii="Times New Roman" w:eastAsia="Times New Roman" w:hAnsi="Times New Roman"/>
          <w:b/>
          <w:bCs/>
          <w:sz w:val="22"/>
          <w:szCs w:val="22"/>
          <w:lang w:val="el-GR" w:eastAsia="el-GR"/>
        </w:rPr>
        <w:t xml:space="preserve"> </w:t>
      </w:r>
      <w:r>
        <w:rPr>
          <w:rFonts w:ascii="Times New Roman" w:eastAsia="Times New Roman" w:hAnsi="Times New Roman"/>
          <w:b/>
          <w:bCs/>
          <w:sz w:val="22"/>
          <w:szCs w:val="22"/>
          <w:lang w:val="el-GR" w:eastAsia="el-GR"/>
        </w:rPr>
        <w:t xml:space="preserve">στην Πανεπιστημίου. Θα συγκεντρωθούμε στο θέατρο στις 8 και η παράσταση θα τελειώσει γύρω στις 11:15 </w:t>
      </w:r>
      <w:r w:rsidRPr="00BA5DC6">
        <w:rPr>
          <w:rFonts w:ascii="Times New Roman" w:eastAsia="Times New Roman" w:hAnsi="Times New Roman"/>
          <w:b/>
          <w:bCs/>
          <w:sz w:val="22"/>
          <w:szCs w:val="22"/>
          <w:lang w:val="el-GR" w:eastAsia="el-GR"/>
        </w:rPr>
        <w:t>.</w:t>
      </w:r>
    </w:p>
    <w:p w:rsidR="00BA5DC6" w:rsidRPr="00BA5DC6" w:rsidRDefault="00BA5DC6" w:rsidP="006779D8">
      <w:pPr>
        <w:spacing w:after="0" w:line="360" w:lineRule="auto"/>
        <w:jc w:val="both"/>
        <w:rPr>
          <w:rFonts w:ascii="Calibri" w:hAnsi="Calibri" w:cs="Arial"/>
          <w:sz w:val="22"/>
          <w:szCs w:val="22"/>
          <w:shd w:val="clear" w:color="auto" w:fill="FFFFFF"/>
          <w:lang w:val="el-GR"/>
        </w:rPr>
      </w:pPr>
      <w:r w:rsidRPr="00BA5DC6">
        <w:rPr>
          <w:rFonts w:ascii="Calibri" w:hAnsi="Calibri" w:cs="Arial"/>
          <w:sz w:val="22"/>
          <w:szCs w:val="22"/>
          <w:shd w:val="clear" w:color="auto" w:fill="FFFFFF"/>
          <w:lang w:val="el-GR"/>
        </w:rPr>
        <w:t>Η οριστικοποίηση της κράτησης θα γίνει αφού προσδιοριστεί το ενδιαφέρον που θα υπάρξει</w:t>
      </w:r>
      <w:r w:rsidR="006779D8" w:rsidRPr="006779D8">
        <w:rPr>
          <w:rFonts w:ascii="Calibri" w:hAnsi="Calibri" w:cs="Arial"/>
          <w:sz w:val="22"/>
          <w:szCs w:val="22"/>
          <w:shd w:val="clear" w:color="auto" w:fill="FFFFFF"/>
          <w:lang w:val="el-GR"/>
        </w:rPr>
        <w:t xml:space="preserve"> κα</w:t>
      </w:r>
      <w:r w:rsidRPr="006779D8">
        <w:rPr>
          <w:rFonts w:ascii="Calibri" w:hAnsi="Calibri" w:cs="Arial"/>
          <w:sz w:val="22"/>
          <w:szCs w:val="22"/>
          <w:shd w:val="clear" w:color="auto" w:fill="FFFFFF"/>
          <w:lang w:val="el-GR"/>
        </w:rPr>
        <w:t>ι το Εθνικό Θέατρο έχει θέσει πολύ αυστηρές ημερομηνίες αυτό. Έτσι η τελευταία προθεσμία για να κατατεθεί συμπληρωμένη η υπεύθυνη δήλωση μαζί με το αντίτιμο των εισιτηρίων που θα θελήσετε</w:t>
      </w:r>
      <w:r w:rsidR="006779D8" w:rsidRPr="006779D8">
        <w:rPr>
          <w:rFonts w:ascii="Calibri" w:hAnsi="Calibri" w:cs="Arial"/>
          <w:sz w:val="22"/>
          <w:szCs w:val="22"/>
          <w:shd w:val="clear" w:color="auto" w:fill="FFFFFF"/>
          <w:lang w:val="el-GR"/>
        </w:rPr>
        <w:t>,</w:t>
      </w:r>
      <w:r w:rsidRPr="006779D8">
        <w:rPr>
          <w:rFonts w:ascii="Calibri" w:hAnsi="Calibri" w:cs="Arial"/>
          <w:sz w:val="22"/>
          <w:szCs w:val="22"/>
          <w:shd w:val="clear" w:color="auto" w:fill="FFFFFF"/>
          <w:lang w:val="el-GR"/>
        </w:rPr>
        <w:t xml:space="preserve"> είναι η Παρασκευή 11/12</w:t>
      </w:r>
      <w:r w:rsidR="006779D8" w:rsidRPr="006779D8">
        <w:rPr>
          <w:rFonts w:ascii="Calibri" w:hAnsi="Calibri" w:cs="Arial"/>
          <w:sz w:val="22"/>
          <w:szCs w:val="22"/>
          <w:shd w:val="clear" w:color="auto" w:fill="FFFFFF"/>
          <w:lang w:val="el-GR"/>
        </w:rPr>
        <w:t>. Τα χρήματα και η αίτηση κατατίθενται στον/στην εκπαιδευτικό σύμβουλο κάθε τμήματος</w:t>
      </w:r>
      <w:r w:rsidRPr="00BA5DC6">
        <w:rPr>
          <w:rFonts w:ascii="Calibri" w:hAnsi="Calibri" w:cs="Arial"/>
          <w:sz w:val="22"/>
          <w:szCs w:val="22"/>
          <w:shd w:val="clear" w:color="auto" w:fill="FFFFFF"/>
          <w:lang w:val="el-GR"/>
        </w:rPr>
        <w:t xml:space="preserve">.  </w:t>
      </w:r>
    </w:p>
    <w:p w:rsidR="00BA5DC6" w:rsidRDefault="00BA5DC6" w:rsidP="005F713A">
      <w:pPr>
        <w:spacing w:after="0" w:line="360" w:lineRule="auto"/>
        <w:jc w:val="both"/>
        <w:rPr>
          <w:rStyle w:val="apple-converted-space"/>
          <w:rFonts w:ascii="Calibri" w:hAnsi="Calibri" w:cs="Arial"/>
          <w:sz w:val="22"/>
          <w:szCs w:val="22"/>
          <w:shd w:val="clear" w:color="auto" w:fill="FFFFFF"/>
          <w:lang w:val="el-GR"/>
        </w:rPr>
      </w:pPr>
    </w:p>
    <w:p w:rsidR="00BA5DC6" w:rsidRDefault="00BA5DC6">
      <w:pPr>
        <w:spacing w:line="276" w:lineRule="auto"/>
        <w:rPr>
          <w:rStyle w:val="apple-converted-space"/>
          <w:rFonts w:ascii="Calibri" w:hAnsi="Calibri" w:cs="Arial"/>
          <w:sz w:val="22"/>
          <w:szCs w:val="22"/>
          <w:shd w:val="clear" w:color="auto" w:fill="FFFFFF"/>
          <w:lang w:val="el-GR"/>
        </w:rPr>
      </w:pPr>
      <w:r>
        <w:rPr>
          <w:rStyle w:val="apple-converted-space"/>
          <w:rFonts w:ascii="Calibri" w:hAnsi="Calibri" w:cs="Arial"/>
          <w:sz w:val="22"/>
          <w:szCs w:val="22"/>
          <w:shd w:val="clear" w:color="auto" w:fill="FFFFFF"/>
          <w:lang w:val="el-GR"/>
        </w:rPr>
        <w:br w:type="page"/>
      </w:r>
    </w:p>
    <w:p w:rsidR="00BA5DC6" w:rsidRPr="00BA5DC6" w:rsidRDefault="00BA5DC6" w:rsidP="00BA5DC6">
      <w:pPr>
        <w:spacing w:after="0" w:line="480" w:lineRule="auto"/>
        <w:jc w:val="center"/>
        <w:rPr>
          <w:rFonts w:ascii="Times New Roman" w:eastAsiaTheme="minorEastAsia" w:hAnsi="Times New Roman" w:cstheme="minorBidi"/>
          <w:b/>
          <w:sz w:val="28"/>
          <w:szCs w:val="28"/>
          <w:lang w:val="el-GR" w:eastAsia="el-GR"/>
        </w:rPr>
      </w:pPr>
      <w:r w:rsidRPr="00BA5DC6">
        <w:rPr>
          <w:rFonts w:ascii="Times New Roman" w:eastAsiaTheme="minorEastAsia" w:hAnsi="Times New Roman" w:cstheme="minorBidi"/>
          <w:b/>
          <w:sz w:val="28"/>
          <w:szCs w:val="28"/>
          <w:lang w:val="el-GR" w:eastAsia="el-GR"/>
        </w:rPr>
        <w:lastRenderedPageBreak/>
        <w:t>ΥΠΕΥΘΥΝΗ ΔΗΛΩΣΗ</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Ο παρακάτω υπογεγραμμένος …………………………………κηδεμόνας του μαθητή ………………………………………………… του …. τμήματος του 1</w:t>
      </w:r>
      <w:r w:rsidRPr="00BA5DC6">
        <w:rPr>
          <w:rFonts w:ascii="Times New Roman" w:eastAsiaTheme="minorEastAsia" w:hAnsi="Times New Roman" w:cstheme="minorBidi"/>
          <w:sz w:val="28"/>
          <w:szCs w:val="28"/>
          <w:vertAlign w:val="superscript"/>
          <w:lang w:val="el-GR" w:eastAsia="el-GR"/>
        </w:rPr>
        <w:t>ου</w:t>
      </w:r>
      <w:r w:rsidRPr="00BA5DC6">
        <w:rPr>
          <w:rFonts w:ascii="Times New Roman" w:eastAsiaTheme="minorEastAsia" w:hAnsi="Times New Roman" w:cstheme="minorBidi"/>
          <w:sz w:val="28"/>
          <w:szCs w:val="28"/>
          <w:lang w:val="el-GR" w:eastAsia="el-GR"/>
        </w:rPr>
        <w:t xml:space="preserve"> Πρότυπου Πειραματικού Γυμνασίου Αθηνών δηλώνω υπεύθυνα,</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 xml:space="preserve">Α) ότι συμφωνώ με την συμμετοχή του στην παράσταση </w:t>
      </w:r>
      <w:r>
        <w:rPr>
          <w:rFonts w:ascii="Times New Roman" w:eastAsia="Times New Roman" w:hAnsi="Times New Roman"/>
          <w:b/>
          <w:bCs/>
          <w:i/>
          <w:iCs/>
          <w:lang w:val="el-GR" w:eastAsia="el-GR"/>
        </w:rPr>
        <w:t>Ο Βίος του Γαλιλαίου</w:t>
      </w:r>
      <w:r w:rsidRPr="00BA5DC6">
        <w:rPr>
          <w:rFonts w:ascii="Times New Roman" w:eastAsia="Times New Roman" w:hAnsi="Times New Roman"/>
          <w:bCs/>
          <w:i/>
          <w:iCs/>
          <w:lang w:val="el-GR" w:eastAsia="el-GR"/>
        </w:rPr>
        <w:t xml:space="preserve"> </w:t>
      </w:r>
      <w:r w:rsidRPr="00BA5DC6">
        <w:rPr>
          <w:rFonts w:ascii="Times New Roman" w:eastAsiaTheme="minorEastAsia" w:hAnsi="Times New Roman" w:cstheme="minorBidi"/>
          <w:sz w:val="28"/>
          <w:szCs w:val="28"/>
          <w:lang w:val="el-GR" w:eastAsia="el-GR"/>
        </w:rPr>
        <w:t xml:space="preserve">στο θέατρο </w:t>
      </w:r>
      <w:r w:rsidR="006779D8">
        <w:rPr>
          <w:rFonts w:ascii="Times New Roman" w:eastAsiaTheme="minorEastAsia" w:hAnsi="Times New Roman" w:cstheme="minorBidi"/>
          <w:sz w:val="28"/>
          <w:szCs w:val="28"/>
          <w:lang w:eastAsia="el-GR"/>
        </w:rPr>
        <w:t>REX</w:t>
      </w:r>
      <w:r w:rsidRPr="00BA5DC6">
        <w:rPr>
          <w:rFonts w:ascii="Times New Roman" w:eastAsiaTheme="minorEastAsia" w:hAnsi="Times New Roman" w:cstheme="minorBidi"/>
          <w:sz w:val="28"/>
          <w:szCs w:val="28"/>
          <w:lang w:val="el-GR" w:eastAsia="el-GR"/>
        </w:rPr>
        <w:t xml:space="preserve"> στις </w:t>
      </w:r>
      <w:r w:rsidR="006779D8" w:rsidRPr="006779D8">
        <w:rPr>
          <w:rFonts w:ascii="Times New Roman" w:eastAsiaTheme="minorEastAsia" w:hAnsi="Times New Roman" w:cstheme="minorBidi"/>
          <w:sz w:val="28"/>
          <w:szCs w:val="28"/>
          <w:lang w:val="el-GR" w:eastAsia="el-GR"/>
        </w:rPr>
        <w:t>23</w:t>
      </w:r>
      <w:r w:rsidRPr="00BA5DC6">
        <w:rPr>
          <w:rFonts w:ascii="Times New Roman" w:eastAsiaTheme="minorEastAsia" w:hAnsi="Times New Roman" w:cstheme="minorBidi"/>
          <w:sz w:val="28"/>
          <w:szCs w:val="28"/>
          <w:lang w:val="el-GR" w:eastAsia="el-GR"/>
        </w:rPr>
        <w:t xml:space="preserve">/12 , στις </w:t>
      </w:r>
      <w:r w:rsidR="006779D8" w:rsidRPr="006779D8">
        <w:rPr>
          <w:rFonts w:ascii="Times New Roman" w:eastAsiaTheme="minorEastAsia" w:hAnsi="Times New Roman" w:cstheme="minorBidi"/>
          <w:sz w:val="28"/>
          <w:szCs w:val="28"/>
          <w:lang w:val="el-GR" w:eastAsia="el-GR"/>
        </w:rPr>
        <w:t>8</w:t>
      </w:r>
      <w:r w:rsidRPr="00BA5DC6">
        <w:rPr>
          <w:rFonts w:ascii="Times New Roman" w:eastAsiaTheme="minorEastAsia" w:hAnsi="Times New Roman" w:cstheme="minorBidi"/>
          <w:sz w:val="28"/>
          <w:szCs w:val="28"/>
          <w:lang w:val="el-GR" w:eastAsia="el-GR"/>
        </w:rPr>
        <w:t xml:space="preserve">:00μ.μ. στο πλαίσιο των «Πολιτιστικών Εξερευνήσεων 2015-16», </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 xml:space="preserve">Β) ότι την ευθύνη για την μετακίνηση του μαθητή προς και από το θέατρο </w:t>
      </w:r>
      <w:r w:rsidR="006779D8">
        <w:rPr>
          <w:rFonts w:ascii="Times New Roman" w:eastAsiaTheme="minorEastAsia" w:hAnsi="Times New Roman" w:cstheme="minorBidi"/>
          <w:sz w:val="28"/>
          <w:szCs w:val="28"/>
          <w:lang w:eastAsia="el-GR"/>
        </w:rPr>
        <w:t>REX</w:t>
      </w:r>
      <w:r w:rsidRPr="00BA5DC6">
        <w:rPr>
          <w:rFonts w:ascii="Times New Roman" w:eastAsiaTheme="minorEastAsia" w:hAnsi="Times New Roman" w:cstheme="minorBidi"/>
          <w:sz w:val="28"/>
          <w:szCs w:val="28"/>
          <w:lang w:val="el-GR" w:eastAsia="el-GR"/>
        </w:rPr>
        <w:t xml:space="preserve">  (άφιξη στις </w:t>
      </w:r>
      <w:r w:rsidR="006779D8" w:rsidRPr="006779D8">
        <w:rPr>
          <w:rFonts w:ascii="Times New Roman" w:eastAsiaTheme="minorEastAsia" w:hAnsi="Times New Roman" w:cstheme="minorBidi"/>
          <w:sz w:val="28"/>
          <w:szCs w:val="28"/>
          <w:lang w:val="el-GR" w:eastAsia="el-GR"/>
        </w:rPr>
        <w:t>8:00</w:t>
      </w:r>
      <w:r w:rsidR="006779D8">
        <w:rPr>
          <w:rFonts w:ascii="Times New Roman" w:eastAsiaTheme="minorEastAsia" w:hAnsi="Times New Roman" w:cstheme="minorBidi"/>
          <w:sz w:val="28"/>
          <w:szCs w:val="28"/>
          <w:lang w:val="el-GR" w:eastAsia="el-GR"/>
        </w:rPr>
        <w:t xml:space="preserve">μ.μ. </w:t>
      </w:r>
      <w:r w:rsidRPr="00BA5DC6">
        <w:rPr>
          <w:rFonts w:ascii="Times New Roman" w:eastAsiaTheme="minorEastAsia" w:hAnsi="Times New Roman" w:cstheme="minorBidi"/>
          <w:sz w:val="28"/>
          <w:szCs w:val="28"/>
          <w:lang w:val="el-GR" w:eastAsia="el-GR"/>
        </w:rPr>
        <w:t xml:space="preserve"> το αργότερο)  φέρω ο ίδιος.</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 xml:space="preserve">Γ) για τη συγκεκριμένη παράσταση επιθυμώ να αγοράσω……… εισιτήρια. </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p>
    <w:p w:rsidR="00BA5DC6" w:rsidRPr="00BA5DC6" w:rsidRDefault="00BA5DC6" w:rsidP="00BA5DC6">
      <w:pPr>
        <w:spacing w:after="0" w:line="480" w:lineRule="auto"/>
        <w:jc w:val="right"/>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Αθήνα, ………………………..</w:t>
      </w: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p>
    <w:p w:rsidR="00BA5DC6" w:rsidRPr="00BA5DC6" w:rsidRDefault="00BA5DC6" w:rsidP="00BA5DC6">
      <w:pPr>
        <w:spacing w:after="0" w:line="480" w:lineRule="auto"/>
        <w:rPr>
          <w:rFonts w:ascii="Times New Roman" w:eastAsiaTheme="minorEastAsia" w:hAnsi="Times New Roman" w:cstheme="minorBidi"/>
          <w:sz w:val="28"/>
          <w:szCs w:val="28"/>
          <w:lang w:val="el-GR" w:eastAsia="el-GR"/>
        </w:rPr>
      </w:pPr>
      <w:r w:rsidRPr="00BA5DC6">
        <w:rPr>
          <w:rFonts w:ascii="Times New Roman" w:eastAsiaTheme="minorEastAsia" w:hAnsi="Times New Roman" w:cstheme="minorBidi"/>
          <w:sz w:val="28"/>
          <w:szCs w:val="28"/>
          <w:lang w:val="el-GR" w:eastAsia="el-GR"/>
        </w:rPr>
        <w:t>Ο κηδεμόνας</w:t>
      </w:r>
    </w:p>
    <w:p w:rsidR="00BA5DC6" w:rsidRPr="00BA5DC6" w:rsidRDefault="00BA5DC6" w:rsidP="00BA5DC6">
      <w:pPr>
        <w:spacing w:after="0" w:line="480" w:lineRule="auto"/>
        <w:rPr>
          <w:rFonts w:ascii="Times New Roman" w:eastAsiaTheme="minorEastAsia" w:hAnsi="Times New Roman" w:cstheme="minorBidi"/>
          <w:lang w:val="el-GR" w:eastAsia="el-GR"/>
        </w:rPr>
      </w:pPr>
    </w:p>
    <w:p w:rsidR="00BA5DC6" w:rsidRPr="00BA5DC6" w:rsidRDefault="00BA5DC6" w:rsidP="00BA5DC6">
      <w:pPr>
        <w:spacing w:line="480" w:lineRule="auto"/>
        <w:rPr>
          <w:rFonts w:asciiTheme="minorHAnsi" w:eastAsiaTheme="minorEastAsia" w:hAnsiTheme="minorHAnsi" w:cstheme="minorBidi"/>
          <w:lang w:val="el-GR" w:eastAsia="el-GR"/>
        </w:rPr>
      </w:pPr>
    </w:p>
    <w:p w:rsidR="00BA5DC6" w:rsidRPr="00BA5DC6" w:rsidRDefault="00BA5DC6" w:rsidP="00BA5DC6">
      <w:pPr>
        <w:spacing w:before="100" w:beforeAutospacing="1" w:after="100" w:afterAutospacing="1" w:line="480" w:lineRule="auto"/>
        <w:outlineLvl w:val="1"/>
        <w:rPr>
          <w:rFonts w:ascii="Times New Roman" w:eastAsia="Times New Roman" w:hAnsi="Times New Roman"/>
          <w:b/>
          <w:bCs/>
          <w:lang w:val="el-GR" w:eastAsia="el-GR"/>
        </w:rPr>
      </w:pPr>
    </w:p>
    <w:p w:rsidR="00BA5DC6" w:rsidRPr="005F713A" w:rsidRDefault="00BA5DC6" w:rsidP="005F713A">
      <w:pPr>
        <w:spacing w:after="0" w:line="360" w:lineRule="auto"/>
        <w:jc w:val="both"/>
        <w:rPr>
          <w:rStyle w:val="apple-converted-space"/>
          <w:rFonts w:cs="Arial"/>
          <w:shd w:val="clear" w:color="auto" w:fill="FFFFFF"/>
          <w:lang w:val="el-GR"/>
        </w:rPr>
      </w:pPr>
    </w:p>
    <w:sectPr w:rsidR="00BA5DC6" w:rsidRPr="005F713A" w:rsidSect="006B56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A"/>
    <w:rsid w:val="005F713A"/>
    <w:rsid w:val="006779D8"/>
    <w:rsid w:val="006B560A"/>
    <w:rsid w:val="008B41DB"/>
    <w:rsid w:val="00BA5DC6"/>
    <w:rsid w:val="00D50ECF"/>
    <w:rsid w:val="00E60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3A"/>
    <w:pPr>
      <w:spacing w:line="240" w:lineRule="auto"/>
    </w:pPr>
    <w:rPr>
      <w:rFonts w:ascii="Cambria" w:eastAsia="Cambria"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5F7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3A"/>
    <w:pPr>
      <w:spacing w:line="240" w:lineRule="auto"/>
    </w:pPr>
    <w:rPr>
      <w:rFonts w:ascii="Cambria" w:eastAsia="Cambria"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5F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ΜΑΡΙΤΑ ΛΩΛΗ</dc:creator>
  <cp:lastModifiedBy>admin</cp:lastModifiedBy>
  <cp:revision>3</cp:revision>
  <dcterms:created xsi:type="dcterms:W3CDTF">2015-12-04T13:10:00Z</dcterms:created>
  <dcterms:modified xsi:type="dcterms:W3CDTF">2015-12-07T15:31:00Z</dcterms:modified>
</cp:coreProperties>
</file>